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24" w:rsidRDefault="00C139AC" w:rsidP="00C139AC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proofErr w:type="gramStart"/>
      <w:r>
        <w:t>Name:_</w:t>
      </w:r>
      <w:proofErr w:type="gramEnd"/>
      <w:r>
        <w:t>__________________________________Per</w:t>
      </w:r>
      <w:proofErr w:type="spellEnd"/>
      <w:r>
        <w:t>:___</w:t>
      </w:r>
    </w:p>
    <w:p w:rsidR="00C139AC" w:rsidRDefault="00C139AC" w:rsidP="00C139AC">
      <w:pPr>
        <w:spacing w:after="0" w:line="240" w:lineRule="auto"/>
      </w:pPr>
    </w:p>
    <w:p w:rsidR="00C139AC" w:rsidRDefault="00C139AC" w:rsidP="00C139AC">
      <w:pPr>
        <w:spacing w:after="0" w:line="240" w:lineRule="auto"/>
      </w:pPr>
      <w:r>
        <w:t>9.1 Combine and Evaluate Functions</w:t>
      </w:r>
    </w:p>
    <w:p w:rsidR="00C139AC" w:rsidRDefault="00C139AC" w:rsidP="00C139AC">
      <w:pPr>
        <w:spacing w:after="0" w:line="240" w:lineRule="auto"/>
      </w:pPr>
    </w:p>
    <w:p w:rsidR="001C112A" w:rsidRDefault="00C139AC" w:rsidP="00C139AC">
      <w:pPr>
        <w:spacing w:after="0" w:line="240" w:lineRule="auto"/>
      </w:pPr>
      <w:r>
        <w:t>Find an algebraic expression for h(x) and determine its domain.</w:t>
      </w:r>
    </w:p>
    <w:p w:rsidR="001C112A" w:rsidRDefault="001C112A" w:rsidP="00C139A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C139AC" w:rsidTr="0063703E">
        <w:tc>
          <w:tcPr>
            <w:tcW w:w="5508" w:type="dxa"/>
            <w:gridSpan w:val="2"/>
          </w:tcPr>
          <w:p w:rsidR="00C139AC" w:rsidRDefault="00C139AC" w:rsidP="00C139AC">
            <w:r>
              <w:t xml:space="preserve">1.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rad>
              <m:r>
                <w:rPr>
                  <w:rFonts w:ascii="Cambria Math" w:hAnsi="Cambria Math"/>
                </w:rPr>
                <m:t>+2 and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CB03C2" w:rsidRPr="00C139AC" w:rsidRDefault="00CB03C2" w:rsidP="00C139AC"/>
          <w:p w:rsidR="00C139AC" w:rsidRDefault="00C139AC" w:rsidP="00C139A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1C112A"/>
          <w:p w:rsidR="00CB03C2" w:rsidRDefault="00CB03C2" w:rsidP="00CB03C2"/>
          <w:p w:rsidR="001C112A" w:rsidRDefault="001C112A" w:rsidP="00CB03C2"/>
          <w:p w:rsidR="00CB03C2" w:rsidRPr="00C139AC" w:rsidRDefault="00CB03C2" w:rsidP="00CB03C2"/>
          <w:p w:rsidR="00C139AC" w:rsidRDefault="00C139AC" w:rsidP="00C139A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f-g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CB03C2" w:rsidRDefault="00CB03C2" w:rsidP="00CB03C2"/>
          <w:p w:rsidR="001C112A" w:rsidRDefault="001C112A" w:rsidP="00CB03C2"/>
          <w:p w:rsidR="001C112A" w:rsidRDefault="001C112A" w:rsidP="00CB03C2"/>
          <w:p w:rsidR="00CB03C2" w:rsidRPr="00C139AC" w:rsidRDefault="00CB03C2" w:rsidP="00CB03C2"/>
          <w:p w:rsidR="00C139AC" w:rsidRDefault="00C139AC" w:rsidP="00C139A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1C112A"/>
          <w:p w:rsidR="00CB03C2" w:rsidRDefault="00CB03C2" w:rsidP="00CB03C2"/>
          <w:p w:rsidR="001C112A" w:rsidRDefault="001C112A" w:rsidP="00CB03C2"/>
          <w:p w:rsidR="00CB03C2" w:rsidRPr="00C139AC" w:rsidRDefault="00CB03C2" w:rsidP="00CB03C2"/>
          <w:p w:rsidR="00C139AC" w:rsidRDefault="00C139AC" w:rsidP="00C139A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(x)</m:t>
              </m:r>
            </m:oMath>
          </w:p>
          <w:p w:rsidR="00CB03C2" w:rsidRDefault="00CB03C2" w:rsidP="00CB03C2"/>
          <w:p w:rsidR="001C112A" w:rsidRDefault="001C112A" w:rsidP="00CB03C2"/>
          <w:p w:rsidR="00CB03C2" w:rsidRPr="00C139AC" w:rsidRDefault="00CB03C2" w:rsidP="00CB03C2"/>
          <w:p w:rsidR="00C139AC" w:rsidRDefault="00C139AC" w:rsidP="00C139AC"/>
        </w:tc>
        <w:tc>
          <w:tcPr>
            <w:tcW w:w="5508" w:type="dxa"/>
            <w:gridSpan w:val="2"/>
          </w:tcPr>
          <w:p w:rsidR="00C139AC" w:rsidRDefault="00CB03C2" w:rsidP="00C139AC">
            <w:r>
              <w:t xml:space="preserve">2.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x-2</m:t>
                  </m:r>
                </m:sup>
              </m:sSup>
              <m:r>
                <w:rPr>
                  <w:rFonts w:ascii="Cambria Math" w:hAnsi="Cambria Math"/>
                </w:rPr>
                <m:t xml:space="preserve"> and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rad>
            </m:oMath>
          </w:p>
          <w:p w:rsidR="00CB03C2" w:rsidRPr="00CB03C2" w:rsidRDefault="00CB03C2" w:rsidP="00C139AC">
            <w:bookmarkStart w:id="0" w:name="_GoBack"/>
            <w:bookmarkEnd w:id="0"/>
          </w:p>
          <w:p w:rsidR="00CB03C2" w:rsidRDefault="00CB03C2" w:rsidP="00CB03C2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1C112A"/>
          <w:p w:rsidR="001C112A" w:rsidRPr="00CB03C2" w:rsidRDefault="001C112A" w:rsidP="001C112A"/>
          <w:p w:rsidR="00CB03C2" w:rsidRDefault="00CB03C2" w:rsidP="00CB03C2"/>
          <w:p w:rsidR="00CB03C2" w:rsidRPr="00CB03C2" w:rsidRDefault="00CB03C2" w:rsidP="00CB03C2"/>
          <w:p w:rsidR="00CB03C2" w:rsidRDefault="00CB03C2" w:rsidP="00CB03C2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Pr="00CB03C2" w:rsidRDefault="001C112A" w:rsidP="001C112A"/>
          <w:p w:rsidR="00CB03C2" w:rsidRDefault="00CB03C2" w:rsidP="00CB03C2"/>
          <w:p w:rsidR="001C112A" w:rsidRDefault="001C112A" w:rsidP="00CB03C2"/>
          <w:p w:rsidR="00CB03C2" w:rsidRPr="00CB03C2" w:rsidRDefault="00CB03C2" w:rsidP="00CB03C2"/>
          <w:p w:rsidR="00CB03C2" w:rsidRDefault="00CB03C2" w:rsidP="00CB03C2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∙g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Pr="00CB03C2" w:rsidRDefault="001C112A" w:rsidP="001C112A"/>
          <w:p w:rsidR="00CB03C2" w:rsidRDefault="00CB03C2" w:rsidP="00CB03C2"/>
          <w:p w:rsidR="00CB03C2" w:rsidRDefault="00CB03C2" w:rsidP="00CB03C2"/>
          <w:p w:rsidR="001C112A" w:rsidRPr="00CB03C2" w:rsidRDefault="001C112A" w:rsidP="00CB03C2"/>
          <w:p w:rsidR="00CB03C2" w:rsidRPr="00CB03C2" w:rsidRDefault="00CB03C2" w:rsidP="00CB03C2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÷f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CB03C2" w:rsidRPr="00CB03C2" w:rsidRDefault="00CB03C2" w:rsidP="00CB03C2"/>
          <w:p w:rsidR="00CB03C2" w:rsidRDefault="00CB03C2" w:rsidP="00C139AC"/>
          <w:p w:rsidR="001C112A" w:rsidRDefault="001C112A" w:rsidP="00C139AC"/>
          <w:p w:rsidR="001C112A" w:rsidRDefault="001C112A" w:rsidP="00C139AC"/>
          <w:p w:rsidR="001C112A" w:rsidRDefault="001C112A" w:rsidP="00C139AC"/>
        </w:tc>
      </w:tr>
      <w:tr w:rsidR="00CB03C2" w:rsidTr="0063703E">
        <w:tc>
          <w:tcPr>
            <w:tcW w:w="5508" w:type="dxa"/>
            <w:gridSpan w:val="2"/>
          </w:tcPr>
          <w:p w:rsidR="0036606A" w:rsidRDefault="00CB03C2" w:rsidP="0036606A">
            <w:r>
              <w:t xml:space="preserve">3.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-5x-6 and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=-3x+1</m:t>
              </m:r>
            </m:oMath>
          </w:p>
          <w:p w:rsidR="0036606A" w:rsidRPr="0036606A" w:rsidRDefault="0036606A" w:rsidP="0036606A"/>
          <w:p w:rsidR="0036606A" w:rsidRDefault="0036606A" w:rsidP="0036606A">
            <w:pPr>
              <w:pStyle w:val="ListParagraph"/>
              <w:numPr>
                <w:ilvl w:val="0"/>
                <w:numId w:val="4"/>
              </w:numPr>
              <w:rPr>
                <w:vertAlign w:val="subscript"/>
              </w:rPr>
            </w:pPr>
            <m:oMath>
              <m:r>
                <w:rPr>
                  <w:rFonts w:ascii="Cambria Math" w:hAnsi="Cambria Math"/>
                  <w:vertAlign w:val="subscript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x</m:t>
                  </m:r>
                </m:e>
              </m:d>
              <m:r>
                <w:rPr>
                  <w:rFonts w:ascii="Cambria Math" w:hAnsi="Cambria Math"/>
                  <w:vertAlign w:val="subscript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f+g</m:t>
                  </m:r>
                </m:e>
              </m:d>
              <m:r>
                <w:rPr>
                  <w:rFonts w:ascii="Cambria Math" w:hAnsi="Cambria Math"/>
                  <w:vertAlign w:val="subscript"/>
                </w:rPr>
                <m:t>(x)</m:t>
              </m:r>
            </m:oMath>
          </w:p>
          <w:p w:rsidR="001C112A" w:rsidRDefault="001C112A" w:rsidP="001C112A">
            <w:pPr>
              <w:rPr>
                <w:vertAlign w:val="subscript"/>
              </w:rPr>
            </w:pPr>
          </w:p>
          <w:p w:rsidR="001C112A" w:rsidRDefault="001C112A" w:rsidP="001C112A">
            <w:pPr>
              <w:rPr>
                <w:vertAlign w:val="subscript"/>
              </w:rPr>
            </w:pPr>
          </w:p>
          <w:p w:rsidR="001C112A" w:rsidRPr="001C112A" w:rsidRDefault="001C112A" w:rsidP="001C112A">
            <w:pPr>
              <w:rPr>
                <w:vertAlign w:val="subscript"/>
              </w:rPr>
            </w:pPr>
          </w:p>
          <w:p w:rsidR="0036606A" w:rsidRPr="0036606A" w:rsidRDefault="0036606A" w:rsidP="0036606A">
            <w:pPr>
              <w:rPr>
                <w:vertAlign w:val="subscript"/>
              </w:rPr>
            </w:pPr>
          </w:p>
          <w:p w:rsidR="0036606A" w:rsidRDefault="0036606A" w:rsidP="0036606A">
            <w:pPr>
              <w:pStyle w:val="ListParagraph"/>
              <w:numPr>
                <w:ilvl w:val="0"/>
                <w:numId w:val="4"/>
              </w:numPr>
              <w:rPr>
                <w:vertAlign w:val="subscript"/>
              </w:rPr>
            </w:pPr>
            <m:oMath>
              <m:r>
                <w:rPr>
                  <w:rFonts w:ascii="Cambria Math" w:hAnsi="Cambria Math"/>
                  <w:vertAlign w:val="subscript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x</m:t>
                  </m:r>
                </m:e>
              </m:d>
              <m:r>
                <w:rPr>
                  <w:rFonts w:ascii="Cambria Math" w:hAnsi="Cambria Math"/>
                  <w:vertAlign w:val="subscript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g-f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x</m:t>
                  </m:r>
                </m:e>
              </m:d>
            </m:oMath>
          </w:p>
          <w:p w:rsidR="001C112A" w:rsidRPr="001C112A" w:rsidRDefault="001C112A" w:rsidP="001C112A">
            <w:pPr>
              <w:rPr>
                <w:vertAlign w:val="subscript"/>
              </w:rPr>
            </w:pPr>
          </w:p>
          <w:p w:rsidR="0036606A" w:rsidRDefault="0036606A" w:rsidP="0036606A">
            <w:pPr>
              <w:rPr>
                <w:vertAlign w:val="subscript"/>
              </w:rPr>
            </w:pPr>
          </w:p>
          <w:p w:rsidR="001C112A" w:rsidRDefault="001C112A" w:rsidP="0036606A">
            <w:pPr>
              <w:rPr>
                <w:vertAlign w:val="subscript"/>
              </w:rPr>
            </w:pPr>
          </w:p>
          <w:p w:rsidR="001C112A" w:rsidRPr="0036606A" w:rsidRDefault="001C112A" w:rsidP="0036606A">
            <w:pPr>
              <w:rPr>
                <w:vertAlign w:val="subscript"/>
              </w:rPr>
            </w:pPr>
          </w:p>
          <w:p w:rsidR="0036606A" w:rsidRDefault="0036606A" w:rsidP="001C112A">
            <w:pPr>
              <w:pStyle w:val="ListParagraph"/>
              <w:numPr>
                <w:ilvl w:val="0"/>
                <w:numId w:val="4"/>
              </w:numPr>
              <w:rPr>
                <w:vertAlign w:val="subscript"/>
              </w:rPr>
            </w:pPr>
            <m:oMath>
              <m:r>
                <w:rPr>
                  <w:rFonts w:ascii="Cambria Math" w:hAnsi="Cambria Math"/>
                  <w:vertAlign w:val="subscript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x</m:t>
                  </m:r>
                </m:e>
              </m:d>
              <m:r>
                <w:rPr>
                  <w:rFonts w:ascii="Cambria Math" w:hAnsi="Cambria Math"/>
                  <w:vertAlign w:val="subscript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fg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x</m:t>
                  </m:r>
                </m:e>
              </m:d>
            </m:oMath>
          </w:p>
          <w:p w:rsidR="001C112A" w:rsidRPr="001C112A" w:rsidRDefault="001C112A" w:rsidP="001C112A">
            <w:pPr>
              <w:rPr>
                <w:vertAlign w:val="subscript"/>
              </w:rPr>
            </w:pPr>
          </w:p>
          <w:p w:rsidR="0036606A" w:rsidRDefault="0036606A" w:rsidP="0036606A">
            <w:pPr>
              <w:rPr>
                <w:vertAlign w:val="subscript"/>
              </w:rPr>
            </w:pPr>
          </w:p>
          <w:p w:rsidR="001C112A" w:rsidRDefault="001C112A" w:rsidP="0036606A">
            <w:pPr>
              <w:rPr>
                <w:vertAlign w:val="subscript"/>
              </w:rPr>
            </w:pPr>
          </w:p>
          <w:p w:rsidR="001C112A" w:rsidRPr="0036606A" w:rsidRDefault="001C112A" w:rsidP="0036606A">
            <w:pPr>
              <w:rPr>
                <w:vertAlign w:val="subscript"/>
              </w:rPr>
            </w:pPr>
          </w:p>
          <w:p w:rsidR="0036606A" w:rsidRDefault="0036606A" w:rsidP="0036606A">
            <w:pPr>
              <w:pStyle w:val="ListParagraph"/>
              <w:numPr>
                <w:ilvl w:val="0"/>
                <w:numId w:val="4"/>
              </w:numPr>
              <w:rPr>
                <w:vertAlign w:val="subscript"/>
              </w:rPr>
            </w:pPr>
            <m:oMath>
              <m:r>
                <w:rPr>
                  <w:rFonts w:ascii="Cambria Math" w:hAnsi="Cambria Math"/>
                  <w:vertAlign w:val="subscript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x</m:t>
                  </m:r>
                </m:e>
              </m:d>
              <m:r>
                <w:rPr>
                  <w:rFonts w:ascii="Cambria Math" w:hAnsi="Cambria Math"/>
                  <w:vertAlign w:val="subscript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vertAlign w:val="subscript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vertAlign w:val="subscript"/>
                        </w:rPr>
                        <m:t>f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x</m:t>
                  </m:r>
                </m:e>
              </m:d>
            </m:oMath>
          </w:p>
          <w:p w:rsidR="001C112A" w:rsidRPr="001C112A" w:rsidRDefault="001C112A" w:rsidP="001C112A">
            <w:pPr>
              <w:rPr>
                <w:vertAlign w:val="subscript"/>
              </w:rPr>
            </w:pPr>
          </w:p>
          <w:p w:rsidR="00CB03C2" w:rsidRDefault="00CB03C2" w:rsidP="00C139AC"/>
          <w:p w:rsidR="001C112A" w:rsidRDefault="001C112A" w:rsidP="00C139AC"/>
          <w:p w:rsidR="001C112A" w:rsidRDefault="001C112A" w:rsidP="00C139AC"/>
          <w:p w:rsidR="001C112A" w:rsidRDefault="001C112A" w:rsidP="00C139AC"/>
        </w:tc>
        <w:tc>
          <w:tcPr>
            <w:tcW w:w="5508" w:type="dxa"/>
            <w:gridSpan w:val="2"/>
          </w:tcPr>
          <w:p w:rsidR="00CB03C2" w:rsidRPr="0036606A" w:rsidRDefault="00CB03C2" w:rsidP="00C139AC">
            <w:r>
              <w:t xml:space="preserve">4.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and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-7x+6</m:t>
              </m:r>
            </m:oMath>
          </w:p>
          <w:p w:rsidR="0036606A" w:rsidRDefault="0036606A" w:rsidP="00C139AC"/>
          <w:p w:rsidR="00B155B9" w:rsidRDefault="0036606A" w:rsidP="00B155B9">
            <w:pPr>
              <w:pStyle w:val="ListParagraph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1C112A"/>
          <w:p w:rsidR="00B155B9" w:rsidRDefault="00B155B9" w:rsidP="00B155B9"/>
          <w:p w:rsidR="001C112A" w:rsidRDefault="001C112A" w:rsidP="00B155B9"/>
          <w:p w:rsidR="001C112A" w:rsidRPr="00B155B9" w:rsidRDefault="001C112A" w:rsidP="00B155B9"/>
          <w:p w:rsidR="00B155B9" w:rsidRDefault="00B155B9" w:rsidP="00B155B9">
            <w:pPr>
              <w:pStyle w:val="ListParagraph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1C112A"/>
          <w:p w:rsidR="00B155B9" w:rsidRDefault="00B155B9" w:rsidP="00B155B9"/>
          <w:p w:rsidR="001C112A" w:rsidRDefault="001C112A" w:rsidP="00B155B9"/>
          <w:p w:rsidR="001C112A" w:rsidRPr="00B155B9" w:rsidRDefault="001C112A" w:rsidP="00B155B9"/>
          <w:p w:rsidR="00B155B9" w:rsidRDefault="00B155B9" w:rsidP="00B155B9">
            <w:pPr>
              <w:pStyle w:val="ListParagraph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Pr="00B155B9" w:rsidRDefault="001C112A" w:rsidP="001C112A"/>
          <w:p w:rsidR="00B155B9" w:rsidRDefault="00B155B9" w:rsidP="00B155B9"/>
          <w:p w:rsidR="001C112A" w:rsidRDefault="001C112A" w:rsidP="00B155B9"/>
          <w:p w:rsidR="001C112A" w:rsidRPr="00B155B9" w:rsidRDefault="001C112A" w:rsidP="00B155B9"/>
          <w:p w:rsidR="00B155B9" w:rsidRPr="00B155B9" w:rsidRDefault="00B155B9" w:rsidP="00B155B9">
            <w:pPr>
              <w:pStyle w:val="ListParagraph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CB03C2" w:rsidRDefault="00CB03C2" w:rsidP="00C139AC"/>
          <w:p w:rsidR="001C112A" w:rsidRDefault="001C112A" w:rsidP="00C139AC"/>
          <w:p w:rsidR="001C112A" w:rsidRDefault="001C112A" w:rsidP="00C139AC"/>
        </w:tc>
      </w:tr>
      <w:tr w:rsidR="00B155B9" w:rsidTr="0063703E">
        <w:tc>
          <w:tcPr>
            <w:tcW w:w="11016" w:type="dxa"/>
            <w:gridSpan w:val="4"/>
          </w:tcPr>
          <w:p w:rsidR="00B155B9" w:rsidRDefault="00B155B9" w:rsidP="00C139AC">
            <w:r>
              <w:lastRenderedPageBreak/>
              <w:t xml:space="preserve">Let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-2,   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rad>
              <m:r>
                <w:rPr>
                  <w:rFonts w:ascii="Cambria Math" w:hAnsi="Cambria Math"/>
                </w:rPr>
                <m:t>,   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x-3</m:t>
                  </m:r>
                </m:sup>
              </m:sSup>
              <m:r>
                <w:rPr>
                  <w:rFonts w:ascii="Cambria Math" w:hAnsi="Cambria Math"/>
                </w:rPr>
                <m:t>-2,   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,   and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x-4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  <w:r>
              <w:t xml:space="preserve">  Evaluate each of the following.</w:t>
            </w:r>
          </w:p>
          <w:p w:rsidR="00ED07C7" w:rsidRDefault="00ED07C7" w:rsidP="00C139AC"/>
        </w:tc>
      </w:tr>
      <w:tr w:rsidR="00A82E89" w:rsidTr="0063703E">
        <w:tc>
          <w:tcPr>
            <w:tcW w:w="3672" w:type="dxa"/>
          </w:tcPr>
          <w:p w:rsidR="00A82E89" w:rsidRDefault="00A82E89" w:rsidP="00C139AC">
            <w:r>
              <w:t xml:space="preserve">5.  </w:t>
            </w:r>
            <m:oMath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d>
              <m:r>
                <w:rPr>
                  <w:rFonts w:ascii="Cambria Math" w:hAnsi="Cambria Math"/>
                </w:rPr>
                <m:t>+3f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oMath>
          </w:p>
          <w:p w:rsidR="00A82E89" w:rsidRDefault="00A82E89" w:rsidP="00C139AC"/>
          <w:p w:rsidR="001C112A" w:rsidRDefault="001C112A" w:rsidP="00C139AC"/>
          <w:p w:rsidR="001C112A" w:rsidRDefault="001C112A" w:rsidP="00C139AC"/>
          <w:p w:rsidR="001C112A" w:rsidRDefault="001C112A" w:rsidP="00C139AC"/>
          <w:p w:rsidR="001C112A" w:rsidRDefault="001C112A" w:rsidP="00C139AC"/>
        </w:tc>
        <w:tc>
          <w:tcPr>
            <w:tcW w:w="3672" w:type="dxa"/>
            <w:gridSpan w:val="2"/>
          </w:tcPr>
          <w:p w:rsidR="00A82E89" w:rsidRDefault="00A82E89" w:rsidP="00C139AC">
            <w:r>
              <w:t xml:space="preserve">6.  </w:t>
            </w:r>
            <m:oMath>
              <m:r>
                <w:rPr>
                  <w:rFonts w:ascii="Cambria Math" w:hAnsi="Cambria Math"/>
                </w:rPr>
                <m:t>-2c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+f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oMath>
          </w:p>
          <w:p w:rsidR="00A82E89" w:rsidRDefault="00A82E89" w:rsidP="00C139AC"/>
        </w:tc>
        <w:tc>
          <w:tcPr>
            <w:tcW w:w="3672" w:type="dxa"/>
          </w:tcPr>
          <w:p w:rsidR="00A82E89" w:rsidRDefault="00A82E89" w:rsidP="00C139AC">
            <w:r>
              <w:t xml:space="preserve">7. 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</m:oMath>
          </w:p>
          <w:p w:rsidR="00A82E89" w:rsidRDefault="00A82E89" w:rsidP="00C139AC"/>
        </w:tc>
      </w:tr>
      <w:tr w:rsidR="00A82E89" w:rsidTr="0063703E">
        <w:tc>
          <w:tcPr>
            <w:tcW w:w="3672" w:type="dxa"/>
          </w:tcPr>
          <w:p w:rsidR="00A82E89" w:rsidRPr="00C13368" w:rsidRDefault="00A82E89" w:rsidP="00C139AC">
            <w:r>
              <w:t xml:space="preserve">8.  </w:t>
            </w:r>
            <m:oMath>
              <m:r>
                <w:rPr>
                  <w:rFonts w:ascii="Cambria Math" w:hAnsi="Cambria Math"/>
                </w:rPr>
                <m:t>4d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2π</m:t>
                  </m:r>
                </m:e>
              </m:d>
              <m:r>
                <w:rPr>
                  <w:rFonts w:ascii="Cambria Math" w:hAnsi="Cambria Math"/>
                </w:rPr>
                <m:t>-b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d>
            </m:oMath>
          </w:p>
          <w:p w:rsidR="00C13368" w:rsidRDefault="00C13368" w:rsidP="00C139AC"/>
          <w:p w:rsidR="001C112A" w:rsidRDefault="001C112A" w:rsidP="00C139AC"/>
          <w:p w:rsidR="001C112A" w:rsidRDefault="001C112A" w:rsidP="00C139AC"/>
          <w:p w:rsidR="001C112A" w:rsidRDefault="001C112A" w:rsidP="00C139AC"/>
          <w:p w:rsidR="001C112A" w:rsidRPr="00C13368" w:rsidRDefault="001C112A" w:rsidP="00C139AC"/>
          <w:p w:rsidR="00A82E89" w:rsidRDefault="00A82E89" w:rsidP="00C139AC"/>
        </w:tc>
        <w:tc>
          <w:tcPr>
            <w:tcW w:w="3672" w:type="dxa"/>
            <w:gridSpan w:val="2"/>
          </w:tcPr>
          <w:p w:rsidR="00A82E89" w:rsidRPr="00C13368" w:rsidRDefault="00A82E89" w:rsidP="00C139AC">
            <w:r>
              <w:t xml:space="preserve">9. 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-c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</m:oMath>
          </w:p>
          <w:p w:rsidR="00C13368" w:rsidRPr="00C13368" w:rsidRDefault="00C13368" w:rsidP="00C139AC"/>
          <w:p w:rsidR="00A82E89" w:rsidRDefault="00A82E89" w:rsidP="00C139AC"/>
        </w:tc>
        <w:tc>
          <w:tcPr>
            <w:tcW w:w="3672" w:type="dxa"/>
          </w:tcPr>
          <w:p w:rsidR="00A82E89" w:rsidRPr="00C13368" w:rsidRDefault="00A82E89" w:rsidP="00C139AC">
            <w:r>
              <w:t xml:space="preserve">10. 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-4f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oMath>
          </w:p>
          <w:p w:rsidR="00C13368" w:rsidRPr="00C13368" w:rsidRDefault="00C13368" w:rsidP="00C139AC"/>
          <w:p w:rsidR="00A82E89" w:rsidRDefault="00A82E89" w:rsidP="00C139AC"/>
        </w:tc>
      </w:tr>
      <w:tr w:rsidR="00A82E89" w:rsidTr="0063703E">
        <w:tc>
          <w:tcPr>
            <w:tcW w:w="3672" w:type="dxa"/>
          </w:tcPr>
          <w:p w:rsidR="00A82E89" w:rsidRPr="00C13368" w:rsidRDefault="00A82E89" w:rsidP="00C139AC">
            <w:r>
              <w:t xml:space="preserve">11.  </w:t>
            </w:r>
            <m:oMath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∙b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oMath>
          </w:p>
          <w:p w:rsidR="00C13368" w:rsidRDefault="00C13368" w:rsidP="00C139AC"/>
          <w:p w:rsidR="001C112A" w:rsidRDefault="001C112A" w:rsidP="00C139AC"/>
          <w:p w:rsidR="001C112A" w:rsidRDefault="001C112A" w:rsidP="00C139AC"/>
          <w:p w:rsidR="001C112A" w:rsidRDefault="001C112A" w:rsidP="00C139AC"/>
          <w:p w:rsidR="001C112A" w:rsidRPr="00C13368" w:rsidRDefault="001C112A" w:rsidP="00C139AC"/>
          <w:p w:rsidR="00A82E89" w:rsidRDefault="00A82E89" w:rsidP="00C139AC"/>
        </w:tc>
        <w:tc>
          <w:tcPr>
            <w:tcW w:w="3672" w:type="dxa"/>
            <w:gridSpan w:val="2"/>
          </w:tcPr>
          <w:p w:rsidR="00A82E89" w:rsidRDefault="00A82E89" w:rsidP="00C139AC">
            <w:r>
              <w:t xml:space="preserve">12.  </w:t>
            </w:r>
            <m:oMath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</m:oMath>
          </w:p>
          <w:p w:rsidR="00C13368" w:rsidRDefault="00C13368" w:rsidP="00C139AC"/>
          <w:p w:rsidR="00A82E89" w:rsidRDefault="00A82E89" w:rsidP="00C139AC"/>
        </w:tc>
        <w:tc>
          <w:tcPr>
            <w:tcW w:w="3672" w:type="dxa"/>
          </w:tcPr>
          <w:p w:rsidR="00A82E89" w:rsidRDefault="00A82E89" w:rsidP="00C139AC">
            <w:r>
              <w:t xml:space="preserve">13.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d>
              <m:r>
                <w:rPr>
                  <w:rFonts w:ascii="Cambria Math" w:hAnsi="Cambria Math"/>
                </w:rPr>
                <m:t>∙c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</m:oMath>
          </w:p>
          <w:p w:rsidR="00C13368" w:rsidRDefault="00C13368" w:rsidP="00C139AC"/>
          <w:p w:rsidR="00A82E89" w:rsidRDefault="00A82E89" w:rsidP="00C139AC"/>
        </w:tc>
      </w:tr>
      <w:tr w:rsidR="00A82E89" w:rsidTr="0063703E">
        <w:tc>
          <w:tcPr>
            <w:tcW w:w="3672" w:type="dxa"/>
          </w:tcPr>
          <w:p w:rsidR="00A82E89" w:rsidRDefault="00A82E89" w:rsidP="00C139AC">
            <w:r>
              <w:t xml:space="preserve">14.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3b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den>
              </m:f>
            </m:oMath>
          </w:p>
          <w:p w:rsidR="00C13368" w:rsidRDefault="00C13368" w:rsidP="00C139AC"/>
          <w:p w:rsidR="00A82E89" w:rsidRDefault="00A82E89" w:rsidP="00C139AC"/>
          <w:p w:rsidR="001C112A" w:rsidRDefault="001C112A" w:rsidP="00C139AC"/>
          <w:p w:rsidR="001C112A" w:rsidRDefault="001C112A" w:rsidP="00C139AC"/>
          <w:p w:rsidR="001C112A" w:rsidRDefault="001C112A" w:rsidP="00C139AC"/>
          <w:p w:rsidR="001C112A" w:rsidRDefault="001C112A" w:rsidP="00C139AC"/>
        </w:tc>
        <w:tc>
          <w:tcPr>
            <w:tcW w:w="3672" w:type="dxa"/>
            <w:gridSpan w:val="2"/>
          </w:tcPr>
          <w:p w:rsidR="00A82E89" w:rsidRDefault="00A82E89" w:rsidP="00C139AC">
            <w:r>
              <w:t xml:space="preserve">15.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den>
              </m:f>
            </m:oMath>
          </w:p>
          <w:p w:rsidR="00A82E89" w:rsidRDefault="00A82E89" w:rsidP="00C139AC"/>
        </w:tc>
        <w:tc>
          <w:tcPr>
            <w:tcW w:w="3672" w:type="dxa"/>
          </w:tcPr>
          <w:p w:rsidR="00A82E89" w:rsidRDefault="00A82E89" w:rsidP="00C139AC">
            <w:r>
              <w:t>16.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-π</m:t>
                      </m:r>
                    </m:e>
                  </m:d>
                </m:den>
              </m:f>
            </m:oMath>
          </w:p>
          <w:p w:rsidR="00A82E89" w:rsidRDefault="00A82E89" w:rsidP="00C139AC"/>
          <w:p w:rsidR="00A82E89" w:rsidRDefault="00A82E89" w:rsidP="00C139AC">
            <w:r>
              <w:t xml:space="preserve"> </w:t>
            </w:r>
          </w:p>
        </w:tc>
      </w:tr>
      <w:tr w:rsidR="000D15C4" w:rsidTr="0063703E">
        <w:tc>
          <w:tcPr>
            <w:tcW w:w="11016" w:type="dxa"/>
            <w:gridSpan w:val="4"/>
          </w:tcPr>
          <w:p w:rsidR="00724107" w:rsidRDefault="00C13368" w:rsidP="00C139A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Let </w:t>
            </w:r>
            <m:oMath>
              <m:r>
                <w:rPr>
                  <w:rFonts w:ascii="Cambria Math" w:hAnsi="Cambria Math"/>
                  <w:noProof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lang w:eastAsia="en-US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en-US"/>
                </w:rPr>
                <m:t>+1</m:t>
              </m:r>
              <m:r>
                <w:rPr>
                  <w:rFonts w:ascii="Cambria Math" w:hAnsi="Cambria Math"/>
                  <w:noProof/>
                  <w:lang w:eastAsia="en-US"/>
                </w:rPr>
                <m:t>,   g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lang w:eastAsia="en-US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lang w:eastAsia="en-US"/>
                    </w:rPr>
                    <m:t>x-2</m:t>
                  </m:r>
                </m:e>
              </m:rad>
              <m:r>
                <w:rPr>
                  <w:rFonts w:ascii="Cambria Math" w:hAnsi="Cambria Math"/>
                  <w:noProof/>
                  <w:lang w:eastAsia="en-US"/>
                </w:rPr>
                <m:t>,   and h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en-US"/>
                    </w:rPr>
                    <m:t>x-3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en-US"/>
                    </w:rPr>
                    <m:t>x-5</m:t>
                  </m:r>
                </m:den>
              </m:f>
            </m:oMath>
            <w:r w:rsidR="00724107">
              <w:rPr>
                <w:noProof/>
                <w:lang w:eastAsia="en-US"/>
              </w:rPr>
              <w:t>.  Evaluate each composite function.</w:t>
            </w:r>
          </w:p>
          <w:p w:rsidR="000D15C4" w:rsidRDefault="000D15C4" w:rsidP="00C139AC"/>
        </w:tc>
      </w:tr>
      <w:tr w:rsidR="00A82E89" w:rsidTr="0063703E">
        <w:tc>
          <w:tcPr>
            <w:tcW w:w="3672" w:type="dxa"/>
          </w:tcPr>
          <w:p w:rsidR="00A82E89" w:rsidRPr="00724107" w:rsidRDefault="00A82E89" w:rsidP="00C139A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17.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en-US"/>
                    </w:rPr>
                    <m:t>fg</m:t>
                  </m:r>
                </m:e>
              </m:d>
              <m:r>
                <w:rPr>
                  <w:rFonts w:ascii="Cambria Math" w:hAnsi="Cambria Math"/>
                  <w:noProof/>
                  <w:lang w:eastAsia="en-US"/>
                </w:rPr>
                <m:t>∘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en-US"/>
                    </w:rPr>
                    <m:t>6</m:t>
                  </m:r>
                </m:e>
              </m:d>
            </m:oMath>
          </w:p>
          <w:p w:rsidR="00724107" w:rsidRDefault="00724107" w:rsidP="00C139AC">
            <w:pPr>
              <w:rPr>
                <w:noProof/>
                <w:lang w:eastAsia="en-US"/>
              </w:rPr>
            </w:pPr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  <w:p w:rsidR="001C112A" w:rsidRPr="00724107" w:rsidRDefault="001C112A" w:rsidP="00C139AC">
            <w:pPr>
              <w:rPr>
                <w:noProof/>
                <w:lang w:eastAsia="en-US"/>
              </w:rPr>
            </w:pPr>
          </w:p>
          <w:p w:rsidR="00A82E89" w:rsidRDefault="00A82E89" w:rsidP="00C139AC">
            <w:pPr>
              <w:rPr>
                <w:noProof/>
                <w:lang w:eastAsia="en-US"/>
              </w:rPr>
            </w:pPr>
          </w:p>
        </w:tc>
        <w:tc>
          <w:tcPr>
            <w:tcW w:w="3672" w:type="dxa"/>
            <w:gridSpan w:val="2"/>
          </w:tcPr>
          <w:p w:rsidR="00A82E89" w:rsidRDefault="00A82E89" w:rsidP="00C139AC">
            <w:r>
              <w:t xml:space="preserve">18.  </w:t>
            </w:r>
            <m:oMath>
              <m:r>
                <w:rPr>
                  <w:rFonts w:ascii="Cambria Math" w:hAnsi="Cambria Math"/>
                </w:rPr>
                <m:t>(g∘f)(2)</m:t>
              </m:r>
            </m:oMath>
          </w:p>
          <w:p w:rsidR="00A82E89" w:rsidRDefault="00A82E89" w:rsidP="00C139AC"/>
        </w:tc>
        <w:tc>
          <w:tcPr>
            <w:tcW w:w="3672" w:type="dxa"/>
          </w:tcPr>
          <w:p w:rsidR="00A82E89" w:rsidRDefault="00A82E89" w:rsidP="00C139AC">
            <w:r>
              <w:t xml:space="preserve">19.  </w:t>
            </w:r>
            <m:oMath>
              <m:r>
                <w:rPr>
                  <w:rFonts w:ascii="Cambria Math" w:hAnsi="Cambria Math"/>
                </w:rPr>
                <m:t>(f∘h)(4)</m:t>
              </m:r>
            </m:oMath>
          </w:p>
          <w:p w:rsidR="00A82E89" w:rsidRDefault="00A82E89" w:rsidP="00C139AC">
            <w:pPr>
              <w:rPr>
                <w:noProof/>
                <w:lang w:eastAsia="en-US"/>
              </w:rPr>
            </w:pPr>
          </w:p>
          <w:p w:rsidR="00724107" w:rsidRDefault="00724107" w:rsidP="00C139AC">
            <w:pPr>
              <w:rPr>
                <w:noProof/>
                <w:lang w:eastAsia="en-US"/>
              </w:rPr>
            </w:pPr>
          </w:p>
          <w:p w:rsidR="00724107" w:rsidRDefault="00724107" w:rsidP="00C139AC"/>
        </w:tc>
      </w:tr>
      <w:tr w:rsidR="000D15C4" w:rsidTr="0063703E">
        <w:tc>
          <w:tcPr>
            <w:tcW w:w="3672" w:type="dxa"/>
          </w:tcPr>
          <w:p w:rsidR="000D15C4" w:rsidRDefault="000D15C4" w:rsidP="00C139A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20.  </w:t>
            </w:r>
            <m:oMath>
              <m:r>
                <w:rPr>
                  <w:rFonts w:ascii="Cambria Math" w:hAnsi="Cambria Math"/>
                  <w:noProof/>
                  <w:lang w:eastAsia="en-US"/>
                </w:rPr>
                <m:t>(h∘f)(0)</m:t>
              </m:r>
            </m:oMath>
          </w:p>
          <w:p w:rsidR="000D15C4" w:rsidRDefault="000D15C4" w:rsidP="00C139AC">
            <w:pPr>
              <w:rPr>
                <w:noProof/>
                <w:lang w:eastAsia="en-US"/>
              </w:rPr>
            </w:pPr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</w:tc>
        <w:tc>
          <w:tcPr>
            <w:tcW w:w="3672" w:type="dxa"/>
            <w:gridSpan w:val="2"/>
          </w:tcPr>
          <w:p w:rsidR="000D15C4" w:rsidRDefault="000D15C4" w:rsidP="00C139AC">
            <w:r>
              <w:t xml:space="preserve">21.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g∘h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d>
            </m:oMath>
          </w:p>
          <w:p w:rsidR="000D15C4" w:rsidRDefault="000D15C4" w:rsidP="00C139AC"/>
        </w:tc>
        <w:tc>
          <w:tcPr>
            <w:tcW w:w="3672" w:type="dxa"/>
          </w:tcPr>
          <w:p w:rsidR="000D15C4" w:rsidRDefault="000D15C4" w:rsidP="00C139AC">
            <w:r>
              <w:t xml:space="preserve">22.  </w:t>
            </w:r>
            <m:oMath>
              <m:r>
                <w:rPr>
                  <w:rFonts w:ascii="Cambria Math" w:hAnsi="Cambria Math"/>
                </w:rPr>
                <m:t>(h∘g)(11)</m:t>
              </m:r>
            </m:oMath>
          </w:p>
          <w:p w:rsidR="000D15C4" w:rsidRDefault="000D15C4" w:rsidP="00C139AC"/>
        </w:tc>
      </w:tr>
      <w:tr w:rsidR="000D15C4" w:rsidTr="0063703E">
        <w:tc>
          <w:tcPr>
            <w:tcW w:w="3672" w:type="dxa"/>
          </w:tcPr>
          <w:p w:rsidR="000D15C4" w:rsidRDefault="000D15C4" w:rsidP="00C139A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23.  </w:t>
            </w:r>
            <m:oMath>
              <m:r>
                <w:rPr>
                  <w:rFonts w:ascii="Cambria Math" w:hAnsi="Cambria Math"/>
                  <w:noProof/>
                  <w:lang w:eastAsia="en-US"/>
                </w:rPr>
                <m:t>(f∘f)(-1)</m:t>
              </m:r>
            </m:oMath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  <w:p w:rsidR="000D15C4" w:rsidRDefault="000D15C4" w:rsidP="00C139AC">
            <w:pPr>
              <w:rPr>
                <w:noProof/>
                <w:lang w:eastAsia="en-US"/>
              </w:rPr>
            </w:pPr>
          </w:p>
          <w:p w:rsidR="0063703E" w:rsidRDefault="0063703E" w:rsidP="00C139AC">
            <w:pPr>
              <w:rPr>
                <w:noProof/>
                <w:lang w:eastAsia="en-US"/>
              </w:rPr>
            </w:pPr>
          </w:p>
          <w:p w:rsidR="001C112A" w:rsidRDefault="001C112A" w:rsidP="00C139AC">
            <w:pPr>
              <w:rPr>
                <w:noProof/>
                <w:lang w:eastAsia="en-US"/>
              </w:rPr>
            </w:pPr>
          </w:p>
        </w:tc>
        <w:tc>
          <w:tcPr>
            <w:tcW w:w="3672" w:type="dxa"/>
            <w:gridSpan w:val="2"/>
          </w:tcPr>
          <w:p w:rsidR="000D15C4" w:rsidRDefault="000D15C4" w:rsidP="00C139AC">
            <w:r>
              <w:t xml:space="preserve">24.  </w:t>
            </w:r>
            <m:oMath>
              <m:r>
                <w:rPr>
                  <w:rFonts w:ascii="Cambria Math" w:hAnsi="Cambria Math"/>
                </w:rPr>
                <m:t>(g∘g)(18)</m:t>
              </m:r>
            </m:oMath>
          </w:p>
          <w:p w:rsidR="000D15C4" w:rsidRDefault="000D15C4" w:rsidP="00C139AC"/>
        </w:tc>
        <w:tc>
          <w:tcPr>
            <w:tcW w:w="3672" w:type="dxa"/>
          </w:tcPr>
          <w:p w:rsidR="000D15C4" w:rsidRDefault="000D15C4" w:rsidP="00C139AC">
            <w:r>
              <w:t xml:space="preserve">25.  </w:t>
            </w:r>
            <m:oMath>
              <m:r>
                <w:rPr>
                  <w:rFonts w:ascii="Cambria Math" w:hAnsi="Cambria Math"/>
                </w:rPr>
                <m:t>(h∘h)(-</m:t>
              </m:r>
              <m:r>
                <w:rPr>
                  <w:rFonts w:ascii="Cambria Math" w:hAnsi="Cambria Math"/>
                </w:rPr>
                <m:t>1)</m:t>
              </m:r>
            </m:oMath>
          </w:p>
          <w:p w:rsidR="000D15C4" w:rsidRDefault="000D15C4" w:rsidP="00C139AC"/>
          <w:p w:rsidR="0063703E" w:rsidRDefault="0063703E" w:rsidP="00C139AC"/>
        </w:tc>
      </w:tr>
      <w:tr w:rsidR="000D15C4" w:rsidTr="0063703E">
        <w:tc>
          <w:tcPr>
            <w:tcW w:w="11016" w:type="dxa"/>
            <w:gridSpan w:val="4"/>
          </w:tcPr>
          <w:p w:rsidR="00724107" w:rsidRDefault="00724107" w:rsidP="00C139A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Find the indicated composite function and its domain.</w:t>
            </w:r>
          </w:p>
          <w:p w:rsidR="000D15C4" w:rsidRDefault="000D15C4" w:rsidP="00C139AC"/>
        </w:tc>
      </w:tr>
      <w:tr w:rsidR="000D15C4" w:rsidTr="0063703E">
        <w:tc>
          <w:tcPr>
            <w:tcW w:w="5508" w:type="dxa"/>
            <w:gridSpan w:val="2"/>
          </w:tcPr>
          <w:p w:rsidR="000D15C4" w:rsidRDefault="000D15C4" w:rsidP="00C139AC">
            <w:r>
              <w:t xml:space="preserve">26.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=x-8  and </m:t>
              </m:r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x-7</m:t>
                  </m:r>
                </m:den>
              </m:f>
            </m:oMath>
          </w:p>
          <w:p w:rsidR="0074352C" w:rsidRPr="00724107" w:rsidRDefault="0074352C" w:rsidP="00C139AC"/>
          <w:p w:rsidR="00724107" w:rsidRDefault="00724107" w:rsidP="00724107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r>
                    <w:rPr>
                      <w:rFonts w:ascii="Cambria Math" w:hAnsi="Cambria Math"/>
                    </w:rPr>
                    <m:t>∘</m:t>
                  </m:r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74352C" w:rsidRDefault="0074352C" w:rsidP="0074352C"/>
          <w:p w:rsidR="001C112A" w:rsidRDefault="001C112A" w:rsidP="0074352C"/>
          <w:p w:rsidR="001C112A" w:rsidRPr="00724107" w:rsidRDefault="001C112A" w:rsidP="0074352C"/>
          <w:p w:rsidR="00724107" w:rsidRDefault="00724107" w:rsidP="00724107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r>
                    <w:rPr>
                      <w:rFonts w:ascii="Cambria Math" w:hAnsi="Cambria Math"/>
                    </w:rPr>
                    <m:t>∘</m:t>
                  </m:r>
                  <m:r>
                    <w:rPr>
                      <w:rFonts w:ascii="Cambria Math" w:hAnsi="Cambria Math"/>
                    </w:rPr>
                    <m:t>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1C112A"/>
          <w:p w:rsidR="001C112A" w:rsidRDefault="001C112A" w:rsidP="001C112A"/>
          <w:p w:rsidR="0074352C" w:rsidRPr="00724107" w:rsidRDefault="0074352C" w:rsidP="0074352C"/>
          <w:p w:rsidR="00724107" w:rsidRDefault="00724107" w:rsidP="00724107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r>
                    <w:rPr>
                      <w:rFonts w:ascii="Cambria Math" w:hAnsi="Cambria Math"/>
                    </w:rPr>
                    <m:t>∘</m:t>
                  </m:r>
                  <m:r>
                    <w:rPr>
                      <w:rFonts w:ascii="Cambria Math" w:hAnsi="Cambria Math"/>
                    </w:rPr>
                    <m:t>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1C112A"/>
          <w:p w:rsidR="001C112A" w:rsidRDefault="001C112A" w:rsidP="001C112A"/>
          <w:p w:rsidR="0074352C" w:rsidRPr="00724107" w:rsidRDefault="0074352C" w:rsidP="0074352C"/>
          <w:p w:rsidR="00724107" w:rsidRDefault="00724107" w:rsidP="00724107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=(g</m:t>
              </m:r>
              <m:r>
                <w:rPr>
                  <w:rFonts w:ascii="Cambria Math" w:hAnsi="Cambria Math"/>
                </w:rPr>
                <m:t>∘</m:t>
              </m:r>
              <m:r>
                <w:rPr>
                  <w:rFonts w:ascii="Cambria Math" w:hAnsi="Cambria Math"/>
                </w:rPr>
                <m:t>g)(x)</m:t>
              </m:r>
            </m:oMath>
          </w:p>
          <w:p w:rsidR="001C112A" w:rsidRDefault="001C112A" w:rsidP="001C112A"/>
          <w:p w:rsidR="001C112A" w:rsidRPr="00724107" w:rsidRDefault="001C112A" w:rsidP="001C112A"/>
          <w:p w:rsidR="000D15C4" w:rsidRDefault="000D15C4" w:rsidP="00C139AC"/>
          <w:p w:rsidR="0074352C" w:rsidRDefault="0074352C" w:rsidP="00C139AC"/>
        </w:tc>
        <w:tc>
          <w:tcPr>
            <w:tcW w:w="5508" w:type="dxa"/>
            <w:gridSpan w:val="2"/>
          </w:tcPr>
          <w:p w:rsidR="000D15C4" w:rsidRDefault="000D15C4" w:rsidP="00C139AC">
            <w:r>
              <w:t xml:space="preserve">27.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x-4</m:t>
                  </m:r>
                </m:sup>
              </m:sSup>
              <m:r>
                <w:rPr>
                  <w:rFonts w:ascii="Cambria Math" w:hAnsi="Cambria Math"/>
                </w:rPr>
                <m:t xml:space="preserve">   and  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</w:p>
          <w:p w:rsidR="0074352C" w:rsidRDefault="0074352C" w:rsidP="00C139AC"/>
          <w:p w:rsidR="0074352C" w:rsidRDefault="0074352C" w:rsidP="0074352C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f∘g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1C112A"/>
          <w:p w:rsidR="001C112A" w:rsidRDefault="001C112A" w:rsidP="001C112A"/>
          <w:p w:rsidR="0074352C" w:rsidRPr="00724107" w:rsidRDefault="0074352C" w:rsidP="0074352C">
            <w:pPr>
              <w:pStyle w:val="ListParagraph"/>
            </w:pPr>
          </w:p>
          <w:p w:rsidR="0074352C" w:rsidRDefault="0074352C" w:rsidP="0074352C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g∘f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1C112A"/>
          <w:p w:rsidR="001C112A" w:rsidRDefault="001C112A" w:rsidP="001C112A"/>
          <w:p w:rsidR="0074352C" w:rsidRPr="00724107" w:rsidRDefault="0074352C" w:rsidP="0074352C">
            <w:pPr>
              <w:pStyle w:val="ListParagraph"/>
            </w:pPr>
          </w:p>
          <w:p w:rsidR="0074352C" w:rsidRDefault="0074352C" w:rsidP="0074352C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f∘f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1C112A"/>
          <w:p w:rsidR="001C112A" w:rsidRDefault="001C112A" w:rsidP="001C112A"/>
          <w:p w:rsidR="0074352C" w:rsidRPr="00724107" w:rsidRDefault="0074352C" w:rsidP="0074352C">
            <w:pPr>
              <w:pStyle w:val="ListParagraph"/>
            </w:pPr>
          </w:p>
          <w:p w:rsidR="0074352C" w:rsidRPr="00724107" w:rsidRDefault="0074352C" w:rsidP="0074352C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=(g∘g)(x)</m:t>
              </m:r>
            </m:oMath>
          </w:p>
          <w:p w:rsidR="0074352C" w:rsidRPr="0074352C" w:rsidRDefault="0074352C" w:rsidP="0074352C"/>
          <w:p w:rsidR="000D15C4" w:rsidRDefault="000D15C4" w:rsidP="00C139AC"/>
        </w:tc>
      </w:tr>
      <w:tr w:rsidR="000D15C4" w:rsidTr="0063703E">
        <w:tc>
          <w:tcPr>
            <w:tcW w:w="5508" w:type="dxa"/>
            <w:gridSpan w:val="2"/>
          </w:tcPr>
          <w:p w:rsidR="000D15C4" w:rsidRDefault="000D15C4" w:rsidP="00C139AC">
            <w:r>
              <w:t xml:space="preserve">28.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x-6</m:t>
                  </m:r>
                </m:e>
              </m:rad>
              <m:r>
                <w:rPr>
                  <w:rFonts w:ascii="Cambria Math" w:hAnsi="Cambria Math"/>
                </w:rPr>
                <m:t xml:space="preserve">   and  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  <w:p w:rsidR="0074352C" w:rsidRPr="0074352C" w:rsidRDefault="0074352C" w:rsidP="00C139AC"/>
          <w:p w:rsidR="0074352C" w:rsidRDefault="0074352C" w:rsidP="0063703E">
            <w:pPr>
              <w:pStyle w:val="ListParagraph"/>
              <w:numPr>
                <w:ilvl w:val="0"/>
                <w:numId w:val="10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f∘g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63703E"/>
          <w:p w:rsidR="001C112A" w:rsidRDefault="001C112A" w:rsidP="0063703E"/>
          <w:p w:rsidR="0074352C" w:rsidRPr="00724107" w:rsidRDefault="0074352C" w:rsidP="0063703E">
            <w:pPr>
              <w:pStyle w:val="ListParagraph"/>
            </w:pPr>
          </w:p>
          <w:p w:rsidR="0074352C" w:rsidRDefault="0074352C" w:rsidP="0063703E">
            <w:pPr>
              <w:pStyle w:val="ListParagraph"/>
              <w:numPr>
                <w:ilvl w:val="0"/>
                <w:numId w:val="10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g∘f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63703E"/>
          <w:p w:rsidR="001C112A" w:rsidRDefault="001C112A" w:rsidP="0063703E"/>
          <w:p w:rsidR="0074352C" w:rsidRPr="00724107" w:rsidRDefault="0074352C" w:rsidP="0063703E">
            <w:pPr>
              <w:pStyle w:val="ListParagraph"/>
            </w:pPr>
          </w:p>
          <w:p w:rsidR="0074352C" w:rsidRDefault="0074352C" w:rsidP="0063703E">
            <w:pPr>
              <w:pStyle w:val="ListParagraph"/>
              <w:numPr>
                <w:ilvl w:val="0"/>
                <w:numId w:val="10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f∘f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63703E"/>
          <w:p w:rsidR="001C112A" w:rsidRDefault="001C112A" w:rsidP="0063703E"/>
          <w:p w:rsidR="0074352C" w:rsidRPr="00724107" w:rsidRDefault="0074352C" w:rsidP="0063703E">
            <w:pPr>
              <w:pStyle w:val="ListParagraph"/>
            </w:pPr>
          </w:p>
          <w:p w:rsidR="0074352C" w:rsidRDefault="0074352C" w:rsidP="0063703E">
            <w:pPr>
              <w:pStyle w:val="ListParagraph"/>
              <w:numPr>
                <w:ilvl w:val="0"/>
                <w:numId w:val="10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=(g∘g)(x)</m:t>
              </m:r>
            </m:oMath>
          </w:p>
          <w:p w:rsidR="001C112A" w:rsidRPr="00724107" w:rsidRDefault="001C112A" w:rsidP="001C112A"/>
          <w:p w:rsidR="0074352C" w:rsidRPr="0074352C" w:rsidRDefault="0074352C" w:rsidP="0074352C">
            <w:pPr>
              <w:pStyle w:val="ListParagraph"/>
            </w:pPr>
          </w:p>
          <w:p w:rsidR="000D15C4" w:rsidRDefault="000D15C4" w:rsidP="00C139AC"/>
        </w:tc>
        <w:tc>
          <w:tcPr>
            <w:tcW w:w="5508" w:type="dxa"/>
            <w:gridSpan w:val="2"/>
          </w:tcPr>
          <w:p w:rsidR="000D15C4" w:rsidRDefault="000D15C4" w:rsidP="00C139AC">
            <w:r>
              <w:t xml:space="preserve">29.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  <m:r>
                <w:rPr>
                  <w:rFonts w:ascii="Cambria Math" w:hAnsi="Cambria Math"/>
                </w:rPr>
                <m:t>-2   and  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74352C" w:rsidRPr="0074352C" w:rsidRDefault="0074352C" w:rsidP="001C112A"/>
          <w:p w:rsidR="0074352C" w:rsidRDefault="0074352C" w:rsidP="0063703E">
            <w:pPr>
              <w:pStyle w:val="ListParagraph"/>
              <w:numPr>
                <w:ilvl w:val="0"/>
                <w:numId w:val="11"/>
              </w:numPr>
              <w:spacing w:after="200"/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f∘g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63703E"/>
          <w:p w:rsidR="0074352C" w:rsidRPr="00724107" w:rsidRDefault="0074352C" w:rsidP="0063703E">
            <w:pPr>
              <w:pStyle w:val="ListParagraph"/>
            </w:pPr>
          </w:p>
          <w:p w:rsidR="0074352C" w:rsidRDefault="0074352C" w:rsidP="0063703E">
            <w:pPr>
              <w:pStyle w:val="ListParagraph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g∘f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63703E"/>
          <w:p w:rsidR="0074352C" w:rsidRDefault="0074352C" w:rsidP="0063703E">
            <w:pPr>
              <w:pStyle w:val="ListParagraph"/>
            </w:pPr>
          </w:p>
          <w:p w:rsidR="0063703E" w:rsidRPr="00724107" w:rsidRDefault="0063703E" w:rsidP="0063703E">
            <w:pPr>
              <w:pStyle w:val="ListParagraph"/>
            </w:pPr>
          </w:p>
          <w:p w:rsidR="0074352C" w:rsidRDefault="0074352C" w:rsidP="0063703E">
            <w:pPr>
              <w:pStyle w:val="ListParagraph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f∘f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1C112A" w:rsidRDefault="001C112A" w:rsidP="0063703E"/>
          <w:p w:rsidR="001C112A" w:rsidRDefault="001C112A" w:rsidP="0063703E"/>
          <w:p w:rsidR="0063703E" w:rsidRPr="00724107" w:rsidRDefault="0063703E" w:rsidP="0063703E"/>
          <w:p w:rsidR="0074352C" w:rsidRPr="00724107" w:rsidRDefault="0074352C" w:rsidP="0063703E">
            <w:pPr>
              <w:pStyle w:val="ListParagraph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=(g∘g)(x)</m:t>
              </m:r>
            </m:oMath>
          </w:p>
          <w:p w:rsidR="0074352C" w:rsidRPr="0074352C" w:rsidRDefault="0074352C" w:rsidP="0063703E">
            <w:pPr>
              <w:pStyle w:val="ListParagraph"/>
            </w:pPr>
          </w:p>
          <w:p w:rsidR="000D15C4" w:rsidRDefault="000D15C4" w:rsidP="00C139AC"/>
          <w:p w:rsidR="0063703E" w:rsidRDefault="0063703E" w:rsidP="00C139AC"/>
          <w:p w:rsidR="0063703E" w:rsidRDefault="0063703E" w:rsidP="00C139AC"/>
        </w:tc>
      </w:tr>
      <w:tr w:rsidR="000D15C4" w:rsidTr="0063703E">
        <w:tc>
          <w:tcPr>
            <w:tcW w:w="11016" w:type="dxa"/>
            <w:gridSpan w:val="4"/>
          </w:tcPr>
          <w:p w:rsidR="000D15C4" w:rsidRDefault="000D15C4" w:rsidP="00C139AC">
            <w:r>
              <w:t xml:space="preserve">30.  </w:t>
            </w:r>
            <w:r w:rsidR="001C112A">
              <w:t xml:space="preserve">A balloon’s radius can be modeled by the equation </w:t>
            </w:r>
            <m:oMath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=0.05t+4</m:t>
              </m:r>
            </m:oMath>
            <w:r w:rsidR="001C112A">
              <w:t xml:space="preserve">, where </w:t>
            </w:r>
            <w:proofErr w:type="spellStart"/>
            <w:r w:rsidR="001C112A">
              <w:t>t</w:t>
            </w:r>
            <w:proofErr w:type="spellEnd"/>
            <w:r w:rsidR="001C112A">
              <w:t xml:space="preserve"> is the time in seconds and r is measured in centimeters.  The volume of a sphere is </w:t>
            </w:r>
            <m:oMath>
              <m:r>
                <w:rPr>
                  <w:rFonts w:ascii="Cambria Math" w:hAnsi="Cambria Math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1C112A">
              <w:t xml:space="preserve">.  Write the formula for </w:t>
            </w:r>
            <m:oMath>
              <m:r>
                <w:rPr>
                  <w:rFonts w:ascii="Cambria Math" w:hAnsi="Cambria Math"/>
                </w:rPr>
                <m:t>(V∘r)(t)</m:t>
              </m:r>
            </m:oMath>
            <w:r w:rsidR="001C112A">
              <w:t>.  Find the volume of the balloon at 30 seconds.</w:t>
            </w:r>
          </w:p>
          <w:p w:rsidR="000D15C4" w:rsidRDefault="000D15C4" w:rsidP="00C139AC"/>
        </w:tc>
      </w:tr>
    </w:tbl>
    <w:p w:rsidR="00C139AC" w:rsidRDefault="00C139AC" w:rsidP="00C139AC">
      <w:pPr>
        <w:spacing w:after="0" w:line="240" w:lineRule="auto"/>
      </w:pPr>
    </w:p>
    <w:sectPr w:rsidR="00C139AC" w:rsidSect="00C13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7A0"/>
    <w:multiLevelType w:val="hybridMultilevel"/>
    <w:tmpl w:val="59D0FFE8"/>
    <w:lvl w:ilvl="0" w:tplc="0A20AC7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3AB6"/>
    <w:multiLevelType w:val="hybridMultilevel"/>
    <w:tmpl w:val="501CD70C"/>
    <w:lvl w:ilvl="0" w:tplc="0A20AC7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139B"/>
    <w:multiLevelType w:val="hybridMultilevel"/>
    <w:tmpl w:val="8CBA1C24"/>
    <w:lvl w:ilvl="0" w:tplc="0A20AC7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0D4F"/>
    <w:multiLevelType w:val="hybridMultilevel"/>
    <w:tmpl w:val="73FC1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0B2F"/>
    <w:multiLevelType w:val="hybridMultilevel"/>
    <w:tmpl w:val="8CBA1C24"/>
    <w:lvl w:ilvl="0" w:tplc="0A20AC7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6781"/>
    <w:multiLevelType w:val="hybridMultilevel"/>
    <w:tmpl w:val="308A9372"/>
    <w:lvl w:ilvl="0" w:tplc="0A20AC7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D2047"/>
    <w:multiLevelType w:val="hybridMultilevel"/>
    <w:tmpl w:val="166A59DA"/>
    <w:lvl w:ilvl="0" w:tplc="0A20AC7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4893"/>
    <w:multiLevelType w:val="hybridMultilevel"/>
    <w:tmpl w:val="F30A6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37D1D"/>
    <w:multiLevelType w:val="hybridMultilevel"/>
    <w:tmpl w:val="8CBA1C24"/>
    <w:lvl w:ilvl="0" w:tplc="0A20AC7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45EDC"/>
    <w:multiLevelType w:val="hybridMultilevel"/>
    <w:tmpl w:val="C8CE2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B0101"/>
    <w:multiLevelType w:val="hybridMultilevel"/>
    <w:tmpl w:val="83AA7CB6"/>
    <w:lvl w:ilvl="0" w:tplc="0A20AC7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39AC"/>
    <w:rsid w:val="00013838"/>
    <w:rsid w:val="00013934"/>
    <w:rsid w:val="0001785D"/>
    <w:rsid w:val="000209A6"/>
    <w:rsid w:val="00024959"/>
    <w:rsid w:val="00025B8C"/>
    <w:rsid w:val="00040B2B"/>
    <w:rsid w:val="00050F6F"/>
    <w:rsid w:val="00061370"/>
    <w:rsid w:val="0007211F"/>
    <w:rsid w:val="000A1D49"/>
    <w:rsid w:val="000B43E3"/>
    <w:rsid w:val="000C1C76"/>
    <w:rsid w:val="000C3CCE"/>
    <w:rsid w:val="000D15C4"/>
    <w:rsid w:val="000D1BBF"/>
    <w:rsid w:val="000D1C67"/>
    <w:rsid w:val="000D269F"/>
    <w:rsid w:val="00106151"/>
    <w:rsid w:val="00110791"/>
    <w:rsid w:val="001116DD"/>
    <w:rsid w:val="00112B77"/>
    <w:rsid w:val="00131A85"/>
    <w:rsid w:val="001342FA"/>
    <w:rsid w:val="00134E82"/>
    <w:rsid w:val="00140C05"/>
    <w:rsid w:val="00152849"/>
    <w:rsid w:val="00152BE9"/>
    <w:rsid w:val="00153DEB"/>
    <w:rsid w:val="001570D4"/>
    <w:rsid w:val="0015728A"/>
    <w:rsid w:val="001610A4"/>
    <w:rsid w:val="00163382"/>
    <w:rsid w:val="00163A08"/>
    <w:rsid w:val="00163B75"/>
    <w:rsid w:val="001742E6"/>
    <w:rsid w:val="00174CC9"/>
    <w:rsid w:val="0018073E"/>
    <w:rsid w:val="0018367F"/>
    <w:rsid w:val="001965F1"/>
    <w:rsid w:val="001C112A"/>
    <w:rsid w:val="001D337C"/>
    <w:rsid w:val="001F04D3"/>
    <w:rsid w:val="001F1EA9"/>
    <w:rsid w:val="001F64A5"/>
    <w:rsid w:val="00200D08"/>
    <w:rsid w:val="002306DB"/>
    <w:rsid w:val="002319B0"/>
    <w:rsid w:val="00235DCB"/>
    <w:rsid w:val="00240F51"/>
    <w:rsid w:val="002444CC"/>
    <w:rsid w:val="00244C94"/>
    <w:rsid w:val="00254360"/>
    <w:rsid w:val="00257463"/>
    <w:rsid w:val="00262695"/>
    <w:rsid w:val="002669AB"/>
    <w:rsid w:val="002715B1"/>
    <w:rsid w:val="00271716"/>
    <w:rsid w:val="002749A1"/>
    <w:rsid w:val="0027770C"/>
    <w:rsid w:val="00277A92"/>
    <w:rsid w:val="0028137D"/>
    <w:rsid w:val="0028599D"/>
    <w:rsid w:val="002A26F9"/>
    <w:rsid w:val="002A66A4"/>
    <w:rsid w:val="002C250E"/>
    <w:rsid w:val="002C63D2"/>
    <w:rsid w:val="002D6AD3"/>
    <w:rsid w:val="002D7A03"/>
    <w:rsid w:val="002F6B7F"/>
    <w:rsid w:val="00307543"/>
    <w:rsid w:val="00314C52"/>
    <w:rsid w:val="00327375"/>
    <w:rsid w:val="003339E0"/>
    <w:rsid w:val="00350C80"/>
    <w:rsid w:val="00354B89"/>
    <w:rsid w:val="0036459E"/>
    <w:rsid w:val="0036606A"/>
    <w:rsid w:val="003740C0"/>
    <w:rsid w:val="003902F9"/>
    <w:rsid w:val="003A1971"/>
    <w:rsid w:val="003A481D"/>
    <w:rsid w:val="003A5730"/>
    <w:rsid w:val="003C3FF9"/>
    <w:rsid w:val="003C53BF"/>
    <w:rsid w:val="003D5F26"/>
    <w:rsid w:val="003D69F9"/>
    <w:rsid w:val="003E3DF6"/>
    <w:rsid w:val="003E427C"/>
    <w:rsid w:val="003F41B9"/>
    <w:rsid w:val="003F4ABE"/>
    <w:rsid w:val="003F7136"/>
    <w:rsid w:val="004063A4"/>
    <w:rsid w:val="004233E2"/>
    <w:rsid w:val="00430079"/>
    <w:rsid w:val="00454FA1"/>
    <w:rsid w:val="004644CD"/>
    <w:rsid w:val="00473EC3"/>
    <w:rsid w:val="004A5024"/>
    <w:rsid w:val="004E0ABD"/>
    <w:rsid w:val="004E6994"/>
    <w:rsid w:val="004F4FC1"/>
    <w:rsid w:val="004F74C5"/>
    <w:rsid w:val="0052039A"/>
    <w:rsid w:val="005244B2"/>
    <w:rsid w:val="00542F7B"/>
    <w:rsid w:val="005431C5"/>
    <w:rsid w:val="005465A9"/>
    <w:rsid w:val="00552B4D"/>
    <w:rsid w:val="00553E73"/>
    <w:rsid w:val="00557994"/>
    <w:rsid w:val="005665B1"/>
    <w:rsid w:val="0057388C"/>
    <w:rsid w:val="0058398A"/>
    <w:rsid w:val="005E2BED"/>
    <w:rsid w:val="005E7B9C"/>
    <w:rsid w:val="005F2FA4"/>
    <w:rsid w:val="005F56AD"/>
    <w:rsid w:val="005F7E3E"/>
    <w:rsid w:val="0063431B"/>
    <w:rsid w:val="00636A99"/>
    <w:rsid w:val="0063703E"/>
    <w:rsid w:val="00652443"/>
    <w:rsid w:val="0065459F"/>
    <w:rsid w:val="00660626"/>
    <w:rsid w:val="00660823"/>
    <w:rsid w:val="00676E2B"/>
    <w:rsid w:val="00697BDD"/>
    <w:rsid w:val="006C1EB6"/>
    <w:rsid w:val="006C4B98"/>
    <w:rsid w:val="006E2159"/>
    <w:rsid w:val="006F3D82"/>
    <w:rsid w:val="006F54F6"/>
    <w:rsid w:val="00701A07"/>
    <w:rsid w:val="007207CB"/>
    <w:rsid w:val="007207DB"/>
    <w:rsid w:val="00721D24"/>
    <w:rsid w:val="007222AC"/>
    <w:rsid w:val="00724107"/>
    <w:rsid w:val="007261A9"/>
    <w:rsid w:val="00730DBB"/>
    <w:rsid w:val="0074352C"/>
    <w:rsid w:val="007447F6"/>
    <w:rsid w:val="00760191"/>
    <w:rsid w:val="007626BD"/>
    <w:rsid w:val="00762DF0"/>
    <w:rsid w:val="00764A15"/>
    <w:rsid w:val="00766D99"/>
    <w:rsid w:val="007826C6"/>
    <w:rsid w:val="00784774"/>
    <w:rsid w:val="007859F2"/>
    <w:rsid w:val="00786EA9"/>
    <w:rsid w:val="007A4B9E"/>
    <w:rsid w:val="007B0C32"/>
    <w:rsid w:val="007B64F3"/>
    <w:rsid w:val="007C139B"/>
    <w:rsid w:val="007C269E"/>
    <w:rsid w:val="007C419C"/>
    <w:rsid w:val="007C6EA1"/>
    <w:rsid w:val="007D5F87"/>
    <w:rsid w:val="007E075B"/>
    <w:rsid w:val="00801C9E"/>
    <w:rsid w:val="0081239A"/>
    <w:rsid w:val="00814761"/>
    <w:rsid w:val="00815233"/>
    <w:rsid w:val="00821E09"/>
    <w:rsid w:val="0082535E"/>
    <w:rsid w:val="008418D2"/>
    <w:rsid w:val="008454B9"/>
    <w:rsid w:val="008477E3"/>
    <w:rsid w:val="0086005E"/>
    <w:rsid w:val="008604F7"/>
    <w:rsid w:val="00863E4D"/>
    <w:rsid w:val="00882E73"/>
    <w:rsid w:val="00885A74"/>
    <w:rsid w:val="008907BE"/>
    <w:rsid w:val="00891991"/>
    <w:rsid w:val="00894D09"/>
    <w:rsid w:val="00896D0F"/>
    <w:rsid w:val="00897512"/>
    <w:rsid w:val="008D132B"/>
    <w:rsid w:val="008E35CC"/>
    <w:rsid w:val="00902548"/>
    <w:rsid w:val="00902756"/>
    <w:rsid w:val="00907935"/>
    <w:rsid w:val="0091180D"/>
    <w:rsid w:val="009153B2"/>
    <w:rsid w:val="00915AD2"/>
    <w:rsid w:val="00930B26"/>
    <w:rsid w:val="009451C5"/>
    <w:rsid w:val="00963545"/>
    <w:rsid w:val="0096776E"/>
    <w:rsid w:val="00980CE9"/>
    <w:rsid w:val="009C075B"/>
    <w:rsid w:val="009D0905"/>
    <w:rsid w:val="009D0E46"/>
    <w:rsid w:val="009D6A4D"/>
    <w:rsid w:val="009E1B71"/>
    <w:rsid w:val="009F4780"/>
    <w:rsid w:val="009F5023"/>
    <w:rsid w:val="009F72F9"/>
    <w:rsid w:val="00A10CF0"/>
    <w:rsid w:val="00A11D27"/>
    <w:rsid w:val="00A12E9B"/>
    <w:rsid w:val="00A2349D"/>
    <w:rsid w:val="00A43522"/>
    <w:rsid w:val="00A456B9"/>
    <w:rsid w:val="00A46F04"/>
    <w:rsid w:val="00A57978"/>
    <w:rsid w:val="00A62837"/>
    <w:rsid w:val="00A6605A"/>
    <w:rsid w:val="00A82E89"/>
    <w:rsid w:val="00AB12A4"/>
    <w:rsid w:val="00AB2AA7"/>
    <w:rsid w:val="00AB6353"/>
    <w:rsid w:val="00AD1692"/>
    <w:rsid w:val="00AD2E3C"/>
    <w:rsid w:val="00AD3378"/>
    <w:rsid w:val="00AD3EDC"/>
    <w:rsid w:val="00AE0094"/>
    <w:rsid w:val="00AF60BF"/>
    <w:rsid w:val="00B04069"/>
    <w:rsid w:val="00B04E13"/>
    <w:rsid w:val="00B13BE1"/>
    <w:rsid w:val="00B155B9"/>
    <w:rsid w:val="00B22E2A"/>
    <w:rsid w:val="00B24159"/>
    <w:rsid w:val="00B50C5C"/>
    <w:rsid w:val="00B64C33"/>
    <w:rsid w:val="00B75236"/>
    <w:rsid w:val="00B921FD"/>
    <w:rsid w:val="00B93B43"/>
    <w:rsid w:val="00B94FDE"/>
    <w:rsid w:val="00BB0324"/>
    <w:rsid w:val="00BB033A"/>
    <w:rsid w:val="00BB1353"/>
    <w:rsid w:val="00BB78EC"/>
    <w:rsid w:val="00BC2BA8"/>
    <w:rsid w:val="00BC4FE4"/>
    <w:rsid w:val="00BC504E"/>
    <w:rsid w:val="00BC679F"/>
    <w:rsid w:val="00BD6A1F"/>
    <w:rsid w:val="00BE572D"/>
    <w:rsid w:val="00BF4D30"/>
    <w:rsid w:val="00C07A69"/>
    <w:rsid w:val="00C13368"/>
    <w:rsid w:val="00C139AC"/>
    <w:rsid w:val="00C1490B"/>
    <w:rsid w:val="00C21984"/>
    <w:rsid w:val="00C22FE6"/>
    <w:rsid w:val="00C25CA1"/>
    <w:rsid w:val="00C26AD1"/>
    <w:rsid w:val="00C330D2"/>
    <w:rsid w:val="00C34CF9"/>
    <w:rsid w:val="00C47565"/>
    <w:rsid w:val="00C66BD5"/>
    <w:rsid w:val="00C724F4"/>
    <w:rsid w:val="00C7635B"/>
    <w:rsid w:val="00C81D6E"/>
    <w:rsid w:val="00C82E5A"/>
    <w:rsid w:val="00C82E67"/>
    <w:rsid w:val="00C84EEC"/>
    <w:rsid w:val="00C966DB"/>
    <w:rsid w:val="00CA6816"/>
    <w:rsid w:val="00CB03C2"/>
    <w:rsid w:val="00CB159D"/>
    <w:rsid w:val="00CB1B6B"/>
    <w:rsid w:val="00CC28B9"/>
    <w:rsid w:val="00CC422F"/>
    <w:rsid w:val="00CD0CBE"/>
    <w:rsid w:val="00CD7CCA"/>
    <w:rsid w:val="00CD7E81"/>
    <w:rsid w:val="00CE6A54"/>
    <w:rsid w:val="00CF0D1A"/>
    <w:rsid w:val="00CF6DB1"/>
    <w:rsid w:val="00D03A21"/>
    <w:rsid w:val="00D0653E"/>
    <w:rsid w:val="00D119B0"/>
    <w:rsid w:val="00D15557"/>
    <w:rsid w:val="00D272B2"/>
    <w:rsid w:val="00D37FEA"/>
    <w:rsid w:val="00D50605"/>
    <w:rsid w:val="00D54EAA"/>
    <w:rsid w:val="00D66688"/>
    <w:rsid w:val="00D84BD2"/>
    <w:rsid w:val="00D851CE"/>
    <w:rsid w:val="00D87864"/>
    <w:rsid w:val="00D92E02"/>
    <w:rsid w:val="00D94596"/>
    <w:rsid w:val="00D96812"/>
    <w:rsid w:val="00DA0C74"/>
    <w:rsid w:val="00DA5017"/>
    <w:rsid w:val="00DB3BBA"/>
    <w:rsid w:val="00DC1E3F"/>
    <w:rsid w:val="00DC518E"/>
    <w:rsid w:val="00DC644B"/>
    <w:rsid w:val="00DC6DF8"/>
    <w:rsid w:val="00DE2A99"/>
    <w:rsid w:val="00DF0A25"/>
    <w:rsid w:val="00DF0C72"/>
    <w:rsid w:val="00DF210A"/>
    <w:rsid w:val="00DF4252"/>
    <w:rsid w:val="00DF50C1"/>
    <w:rsid w:val="00DF641A"/>
    <w:rsid w:val="00E41DF9"/>
    <w:rsid w:val="00E443F0"/>
    <w:rsid w:val="00E500CE"/>
    <w:rsid w:val="00E5326B"/>
    <w:rsid w:val="00E61485"/>
    <w:rsid w:val="00E73A5E"/>
    <w:rsid w:val="00E847CD"/>
    <w:rsid w:val="00E95E8F"/>
    <w:rsid w:val="00EA0A31"/>
    <w:rsid w:val="00EA330E"/>
    <w:rsid w:val="00EB35F3"/>
    <w:rsid w:val="00ED07C7"/>
    <w:rsid w:val="00EF63CA"/>
    <w:rsid w:val="00F32DE2"/>
    <w:rsid w:val="00F33F16"/>
    <w:rsid w:val="00F45573"/>
    <w:rsid w:val="00F53937"/>
    <w:rsid w:val="00F54AEB"/>
    <w:rsid w:val="00F55204"/>
    <w:rsid w:val="00F7147E"/>
    <w:rsid w:val="00F75028"/>
    <w:rsid w:val="00F81EE2"/>
    <w:rsid w:val="00F86A5D"/>
    <w:rsid w:val="00F96BB0"/>
    <w:rsid w:val="00FA3BE3"/>
    <w:rsid w:val="00FB38C7"/>
    <w:rsid w:val="00FB4FEB"/>
    <w:rsid w:val="00FC777B"/>
    <w:rsid w:val="00FD5AFB"/>
    <w:rsid w:val="00FE377D"/>
    <w:rsid w:val="00FE7664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CC78"/>
  <w15:docId w15:val="{82A5FFBA-726C-48D6-92EF-37EDE3C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39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059E-047E-475E-AA86-D0BAA667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Brook Hatch</cp:lastModifiedBy>
  <cp:revision>4</cp:revision>
  <dcterms:created xsi:type="dcterms:W3CDTF">2017-02-17T07:10:00Z</dcterms:created>
  <dcterms:modified xsi:type="dcterms:W3CDTF">2017-02-20T03:43:00Z</dcterms:modified>
</cp:coreProperties>
</file>