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421A" w:rsidRDefault="0086461F">
      <w:pPr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Secondary Mathematics 2 Scope and Sequence </w:t>
      </w:r>
    </w:p>
    <w:p w:rsidR="0095421A" w:rsidRDefault="0095421A"/>
    <w:p w:rsidR="0095421A" w:rsidRDefault="0086461F">
      <w:r>
        <w:rPr>
          <w:rFonts w:ascii="Times New Roman" w:eastAsia="Times New Roman" w:hAnsi="Times New Roman" w:cs="Times New Roman"/>
          <w:b/>
          <w:sz w:val="28"/>
        </w:rPr>
        <w:t>Polynomials (7 days)</w:t>
      </w:r>
    </w:p>
    <w:p w:rsidR="0095421A" w:rsidRDefault="0086461F">
      <w:pPr>
        <w:numPr>
          <w:ilvl w:val="0"/>
          <w:numId w:val="6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Unit 1 Cluster 4: Perform arithmetic operations on polynomials (A.APR.1)</w:t>
      </w:r>
    </w:p>
    <w:p w:rsidR="0095421A" w:rsidRDefault="0086461F">
      <w:pPr>
        <w:numPr>
          <w:ilvl w:val="0"/>
          <w:numId w:val="6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Factoring Trinomials (</w:t>
      </w:r>
      <w:r>
        <w:rPr>
          <w:rFonts w:ascii="Times New Roman" w:eastAsia="Times New Roman" w:hAnsi="Times New Roman" w:cs="Times New Roman"/>
          <w:i/>
          <w:sz w:val="24"/>
        </w:rPr>
        <w:t>first time factoring trinomials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95421A" w:rsidRDefault="0095421A"/>
    <w:p w:rsidR="0095421A" w:rsidRDefault="0086461F">
      <w:r>
        <w:rPr>
          <w:rFonts w:ascii="Times New Roman" w:eastAsia="Times New Roman" w:hAnsi="Times New Roman" w:cs="Times New Roman"/>
          <w:b/>
          <w:sz w:val="28"/>
        </w:rPr>
        <w:t>Quadratic Functions (13 days)</w:t>
      </w:r>
    </w:p>
    <w:p w:rsidR="0095421A" w:rsidRDefault="0086461F">
      <w:r>
        <w:rPr>
          <w:rFonts w:ascii="Times New Roman" w:eastAsia="Times New Roman" w:hAnsi="Times New Roman" w:cs="Times New Roman"/>
          <w:i/>
          <w:sz w:val="24"/>
        </w:rPr>
        <w:t>Graphing: Contrast and Compare Quadratic Graphs to Linear and Exponential Graphs</w:t>
      </w:r>
    </w:p>
    <w:p w:rsidR="0095421A" w:rsidRDefault="0086461F">
      <w:pPr>
        <w:numPr>
          <w:ilvl w:val="0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2 Clusters 1 and 2: Interpreting and analyzing functions (F.IF.4, F.IF.5, and F.IF.7a,b)</w:t>
      </w:r>
    </w:p>
    <w:p w:rsidR="0095421A" w:rsidRDefault="0086461F">
      <w:pPr>
        <w:numPr>
          <w:ilvl w:val="0"/>
          <w:numId w:val="7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Unit 3 Cluster 3: Graph equations on coordinate axes with labels and scales. (A.CED.2)</w:t>
      </w:r>
    </w:p>
    <w:p w:rsidR="0095421A" w:rsidRDefault="0086461F">
      <w:pPr>
        <w:numPr>
          <w:ilvl w:val="0"/>
          <w:numId w:val="7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Unit 2 Cluster 4: Transformations (F.BF.3) </w:t>
      </w:r>
      <w:r>
        <w:rPr>
          <w:rFonts w:ascii="Times New Roman" w:eastAsia="Times New Roman" w:hAnsi="Times New Roman" w:cs="Times New Roman"/>
          <w:i/>
        </w:rPr>
        <w:t>include graphing absolute value functions</w:t>
      </w:r>
    </w:p>
    <w:p w:rsidR="0095421A" w:rsidRDefault="0086461F">
      <w:pPr>
        <w:numPr>
          <w:ilvl w:val="0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2 Cluster 3: Determine an explicit expression, a recursive process, or steps for calculation from a context. (F.BF.1a)</w:t>
      </w:r>
    </w:p>
    <w:p w:rsidR="0095421A" w:rsidRDefault="0086461F">
      <w:pPr>
        <w:numPr>
          <w:ilvl w:val="0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Unit 2 Clusters 1 and 5: Average rate of change and comparing functions (F.IF.6 and F.LE.3)</w:t>
      </w:r>
    </w:p>
    <w:p w:rsidR="0095421A" w:rsidRDefault="0086461F">
      <w:pPr>
        <w:numPr>
          <w:ilvl w:val="0"/>
          <w:numId w:val="7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Unit 2 Cluster 2: Compare properties of two functions represented differently (F.IF.9)</w:t>
      </w:r>
    </w:p>
    <w:p w:rsidR="0095421A" w:rsidRDefault="0095421A"/>
    <w:p w:rsidR="0095421A" w:rsidRDefault="0086461F">
      <w:r>
        <w:rPr>
          <w:rFonts w:ascii="Times New Roman" w:eastAsia="Times New Roman" w:hAnsi="Times New Roman" w:cs="Times New Roman"/>
          <w:i/>
        </w:rPr>
        <w:t>Solve Quadratic Functions</w:t>
      </w:r>
    </w:p>
    <w:p w:rsidR="0095421A" w:rsidRDefault="0086461F">
      <w:pPr>
        <w:numPr>
          <w:ilvl w:val="0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2 Cluster 2: Solving quadratic functions by factoring and completing the square (F.IF.8a, A.SSE.1a, and A.SSE.3a,b)</w:t>
      </w:r>
    </w:p>
    <w:p w:rsidR="0095421A" w:rsidRDefault="0086461F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1 Cluster 3: Arithmetic operations with complex numbers (N.CN.1 and N.CN.2)</w:t>
      </w:r>
    </w:p>
    <w:p w:rsidR="0095421A" w:rsidRDefault="0086461F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  <w:i/>
        </w:rPr>
        <w:t>(Honors) Unit 1 Cluster 3: Conjugates and quotients of complex numbers (N.CN.3)</w:t>
      </w:r>
    </w:p>
    <w:p w:rsidR="0095421A" w:rsidRDefault="0086461F">
      <w:pPr>
        <w:numPr>
          <w:ilvl w:val="0"/>
          <w:numId w:val="3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Unit 3 Cluster 4: Derive the quadratic formula by completing the square. (A.REI.4)</w:t>
      </w:r>
    </w:p>
    <w:p w:rsidR="0095421A" w:rsidRDefault="0086461F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Unit 3 Clusters 4 and 5: Solve equations by finding the square root, completing the square, using the quadratic formula and by factoring (recognize when quadratic formula gives complex solutions and write them as </w:t>
      </w:r>
      <w:r>
        <w:rPr>
          <w:rFonts w:ascii="Times New Roman" w:eastAsia="Times New Roman" w:hAnsi="Times New Roman" w:cs="Times New Roman"/>
          <w:i/>
          <w:sz w:val="24"/>
        </w:rPr>
        <w:t>a</w:t>
      </w:r>
      <m:oMath>
        <m:r>
          <w:rPr>
            <w:rFonts w:ascii="Cambria Math" w:hAnsi="Cambria Math"/>
          </w:rPr>
          <m:t>±</m:t>
        </m:r>
      </m:oMath>
      <w:r>
        <w:rPr>
          <w:rFonts w:ascii="Times New Roman" w:eastAsia="Times New Roman" w:hAnsi="Times New Roman" w:cs="Times New Roman"/>
          <w:i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>) (A.REI.4 and N.CN.7)</w:t>
      </w:r>
    </w:p>
    <w:p w:rsidR="0095421A" w:rsidRDefault="0086461F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Unit 3 Cluster 5: Extend polynomial identities to the complex numbers. (N.CN.8)</w:t>
      </w:r>
    </w:p>
    <w:p w:rsidR="0095421A" w:rsidRDefault="0086461F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Unit 3 Cluster 5: Know the Fundamental Theorem of Algebra; show that it is true for quadratic polynomials. (N.CN.9)</w:t>
      </w:r>
    </w:p>
    <w:p w:rsidR="0095421A" w:rsidRDefault="0095421A"/>
    <w:p w:rsidR="0095421A" w:rsidRDefault="0086461F">
      <w:r>
        <w:rPr>
          <w:rFonts w:ascii="Times New Roman" w:eastAsia="Times New Roman" w:hAnsi="Times New Roman" w:cs="Times New Roman"/>
          <w:b/>
          <w:u w:val="single"/>
        </w:rPr>
        <w:t>Benchmark #1</w:t>
      </w:r>
      <w:r>
        <w:rPr>
          <w:rFonts w:ascii="Times New Roman" w:eastAsia="Times New Roman" w:hAnsi="Times New Roman" w:cs="Times New Roman"/>
        </w:rPr>
        <w:t xml:space="preserve">: Suggested time for giving it October 27-30. </w:t>
      </w:r>
      <w:proofErr w:type="gramStart"/>
      <w:r>
        <w:rPr>
          <w:rFonts w:ascii="Times New Roman" w:eastAsia="Times New Roman" w:hAnsi="Times New Roman" w:cs="Times New Roman"/>
        </w:rPr>
        <w:t>Due to the district office by December 1.</w:t>
      </w:r>
      <w:proofErr w:type="gramEnd"/>
    </w:p>
    <w:p w:rsidR="0095421A" w:rsidRDefault="0095421A"/>
    <w:p w:rsidR="0095421A" w:rsidRDefault="0086461F">
      <w:r>
        <w:rPr>
          <w:rFonts w:ascii="Times New Roman" w:eastAsia="Times New Roman" w:hAnsi="Times New Roman" w:cs="Times New Roman"/>
          <w:b/>
          <w:sz w:val="28"/>
        </w:rPr>
        <w:t>Expressions and Equations (13 days)</w:t>
      </w:r>
    </w:p>
    <w:p w:rsidR="0095421A" w:rsidRDefault="0086461F">
      <w:pPr>
        <w:numPr>
          <w:ilvl w:val="0"/>
          <w:numId w:val="5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Unit 3 Cluster 1: Quadratic in nature (A.SSE.2)</w:t>
      </w:r>
    </w:p>
    <w:p w:rsidR="0095421A" w:rsidRDefault="0086461F">
      <w:pPr>
        <w:numPr>
          <w:ilvl w:val="0"/>
          <w:numId w:val="5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Unit 2 Cluster 3: Combine standard function types using arithmetic operations (F.BF.1b)</w:t>
      </w:r>
    </w:p>
    <w:p w:rsidR="0095421A" w:rsidRDefault="0086461F">
      <w:pPr>
        <w:numPr>
          <w:ilvl w:val="0"/>
          <w:numId w:val="5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Unit 2 Cluster 4: Inverses (F.BF.4)</w:t>
      </w:r>
    </w:p>
    <w:p w:rsidR="0095421A" w:rsidRDefault="0086461F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3 Cluster 3: Writing and solving one variable inequalities; solving for a specified variable (A.CED.1 and A.CED.4)</w:t>
      </w:r>
    </w:p>
    <w:p w:rsidR="0095421A" w:rsidRDefault="0086461F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  <w:i/>
        </w:rPr>
        <w:t>(Honors) Unit 3 Cluster 3:Solving one variable polynomial and rational inequalities</w:t>
      </w:r>
    </w:p>
    <w:p w:rsidR="0095421A" w:rsidRDefault="0086461F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3 Cluster 3: Writing equations in two variables (A.CED.2)</w:t>
      </w:r>
    </w:p>
    <w:p w:rsidR="0095421A" w:rsidRDefault="0086461F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3 Cluster 6: Solving systems of equations (A.REI.7)</w:t>
      </w:r>
    </w:p>
    <w:p w:rsidR="0095421A" w:rsidRDefault="0086461F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  <w:i/>
        </w:rPr>
        <w:t xml:space="preserve">(Honors) Unit 3 Cluster 6: Using a vector variable to solve equations; using the inverse of a </w:t>
      </w:r>
      <w:r>
        <w:rPr>
          <w:rFonts w:ascii="Times New Roman" w:eastAsia="Times New Roman" w:hAnsi="Times New Roman" w:cs="Times New Roman"/>
          <w:i/>
        </w:rPr>
        <w:lastRenderedPageBreak/>
        <w:t>matrix to solve equations (A.REI.8 and A.RIE.9)</w:t>
      </w:r>
    </w:p>
    <w:p w:rsidR="0095421A" w:rsidRDefault="0095421A"/>
    <w:p w:rsidR="0095421A" w:rsidRDefault="0086461F">
      <w:r>
        <w:rPr>
          <w:rFonts w:ascii="Times New Roman" w:eastAsia="Times New Roman" w:hAnsi="Times New Roman" w:cs="Times New Roman"/>
          <w:b/>
          <w:sz w:val="28"/>
        </w:rPr>
        <w:t>Exponential and Rational Expressions and Equations (7 days)</w:t>
      </w:r>
    </w:p>
    <w:p w:rsidR="0095421A" w:rsidRDefault="0086461F">
      <w:pPr>
        <w:numPr>
          <w:ilvl w:val="0"/>
          <w:numId w:val="8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Unit 1 Cluster 1: Extending the properties of exponents (N.RN.1 and N.RN.2)</w:t>
      </w:r>
    </w:p>
    <w:p w:rsidR="0095421A" w:rsidRDefault="0086461F">
      <w:pPr>
        <w:numPr>
          <w:ilvl w:val="0"/>
          <w:numId w:val="8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Unit 1 Cluster 2: Using properties of rational and irrational numbers (N.RN.3)</w:t>
      </w:r>
    </w:p>
    <w:p w:rsidR="0095421A" w:rsidRDefault="0086461F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3 Cluster 2: Using structure to solve exponential equations (F.IF.8b, A.SSE.1b, A.SSE.3c)</w:t>
      </w:r>
    </w:p>
    <w:p w:rsidR="0095421A" w:rsidRDefault="0095421A"/>
    <w:p w:rsidR="0095421A" w:rsidRDefault="0086461F">
      <w:r>
        <w:rPr>
          <w:rFonts w:ascii="Times New Roman" w:eastAsia="Times New Roman" w:hAnsi="Times New Roman" w:cs="Times New Roman"/>
          <w:b/>
          <w:u w:val="single"/>
        </w:rPr>
        <w:t>Benchmark #2:</w:t>
      </w:r>
      <w:r>
        <w:rPr>
          <w:rFonts w:ascii="Times New Roman" w:eastAsia="Times New Roman" w:hAnsi="Times New Roman" w:cs="Times New Roman"/>
        </w:rPr>
        <w:t xml:space="preserve"> Suggested time for giving it January 16-22.  </w:t>
      </w:r>
      <w:proofErr w:type="gramStart"/>
      <w:r>
        <w:rPr>
          <w:rFonts w:ascii="Times New Roman" w:eastAsia="Times New Roman" w:hAnsi="Times New Roman" w:cs="Times New Roman"/>
        </w:rPr>
        <w:t>Due to the district office by March 2.</w:t>
      </w:r>
      <w:proofErr w:type="gramEnd"/>
    </w:p>
    <w:p w:rsidR="0095421A" w:rsidRDefault="0095421A"/>
    <w:p w:rsidR="0095421A" w:rsidRDefault="0086461F">
      <w:r>
        <w:rPr>
          <w:rFonts w:ascii="Times New Roman" w:eastAsia="Times New Roman" w:hAnsi="Times New Roman" w:cs="Times New Roman"/>
          <w:b/>
          <w:sz w:val="28"/>
        </w:rPr>
        <w:t>Trigonometry (9 days)</w:t>
      </w:r>
    </w:p>
    <w:p w:rsidR="0095421A" w:rsidRDefault="0086461F">
      <w:pPr>
        <w:numPr>
          <w:ilvl w:val="0"/>
          <w:numId w:val="4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5 Cluster 5: Define trigonometric ratios and solve problems involving right triangles (G.SRT.6, G.SRT.7, G.SRT.8)</w:t>
      </w:r>
    </w:p>
    <w:p w:rsidR="0095421A" w:rsidRDefault="0086461F">
      <w:pPr>
        <w:numPr>
          <w:ilvl w:val="0"/>
          <w:numId w:val="4"/>
        </w:numPr>
        <w:ind w:hanging="359"/>
        <w:contextualSpacing/>
      </w:pPr>
      <w:r>
        <w:rPr>
          <w:rFonts w:ascii="Times New Roman" w:eastAsia="Times New Roman" w:hAnsi="Times New Roman" w:cs="Times New Roman"/>
          <w:i/>
        </w:rPr>
        <w:t>(Honors) Unit 5 Cluster 5: Complex numbers (N.CN.3, N.CN.4, N.CN.5, and N.CN.6)</w:t>
      </w:r>
    </w:p>
    <w:p w:rsidR="0095421A" w:rsidRDefault="0086461F">
      <w:pPr>
        <w:numPr>
          <w:ilvl w:val="0"/>
          <w:numId w:val="4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 xml:space="preserve">Unit 5 Cluster 6: Prove the </w:t>
      </w:r>
      <w:proofErr w:type="spellStart"/>
      <w:r>
        <w:rPr>
          <w:rFonts w:ascii="Times New Roman" w:eastAsia="Times New Roman" w:hAnsi="Times New Roman" w:cs="Times New Roman"/>
        </w:rPr>
        <w:t>pythagorean</w:t>
      </w:r>
      <w:proofErr w:type="spellEnd"/>
      <w:r>
        <w:rPr>
          <w:rFonts w:ascii="Times New Roman" w:eastAsia="Times New Roman" w:hAnsi="Times New Roman" w:cs="Times New Roman"/>
        </w:rPr>
        <w:t xml:space="preserve"> identity </w:t>
      </w:r>
      <m:oMath>
        <m:sSup>
          <m:sSupPr>
            <m:ctrlPr>
              <w:rPr>
                <w:rFonts w:ascii="Times New Roman" w:eastAsia="Times New Roman" w:hAnsi="Times New Roman" w:cs="Times New Roman"/>
              </w:rPr>
            </m:ctrlPr>
          </m:sSupPr>
          <m:e>
            <m:r>
              <w:rPr>
                <w:rFonts w:ascii="Times New Roman" w:eastAsia="Times New Roman" w:hAnsi="Times New Roman" w:cs="Times New Roman"/>
              </w:rPr>
              <m:t>sin</m:t>
            </m:r>
          </m:e>
          <m:sup>
            <m:r>
              <w:rPr>
                <w:rFonts w:ascii="Times New Roman" w:eastAsia="Times New Roman" w:hAnsi="Times New Roman" w:cs="Times New Roman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</w:rPr>
          <m:t xml:space="preserve">θ + </m:t>
        </m:r>
        <m:sSup>
          <m:sSupPr>
            <m:ctrlPr>
              <w:rPr>
                <w:rFonts w:ascii="Times New Roman" w:eastAsia="Times New Roman" w:hAnsi="Times New Roman" w:cs="Times New Roman"/>
              </w:rPr>
            </m:ctrlPr>
          </m:sSupPr>
          <m:e>
            <m:r>
              <w:rPr>
                <w:rFonts w:ascii="Times New Roman" w:eastAsia="Times New Roman" w:hAnsi="Times New Roman" w:cs="Times New Roman"/>
              </w:rPr>
              <m:t>cos</m:t>
            </m:r>
          </m:e>
          <m:sup>
            <m:r>
              <w:rPr>
                <w:rFonts w:ascii="Times New Roman" w:eastAsia="Times New Roman" w:hAnsi="Times New Roman" w:cs="Times New Roman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</w:rPr>
          <m:t>θ =1</m:t>
        </m:r>
      </m:oMath>
      <w:r>
        <w:rPr>
          <w:rFonts w:ascii="Times New Roman" w:eastAsia="Times New Roman" w:hAnsi="Times New Roman" w:cs="Times New Roman"/>
        </w:rPr>
        <w:t xml:space="preserve"> and use it to find sin(ϴ), cos(ϴ), or tan(ϴ) given one of them and the quadrant of the angle (F.TF.8)</w:t>
      </w:r>
    </w:p>
    <w:p w:rsidR="0095421A" w:rsidRDefault="0086461F">
      <w:pPr>
        <w:numPr>
          <w:ilvl w:val="0"/>
          <w:numId w:val="4"/>
        </w:numPr>
        <w:ind w:hanging="359"/>
        <w:contextualSpacing/>
      </w:pPr>
      <w:r>
        <w:rPr>
          <w:rFonts w:ascii="Times New Roman" w:eastAsia="Times New Roman" w:hAnsi="Times New Roman" w:cs="Times New Roman"/>
          <w:i/>
        </w:rPr>
        <w:t>(Honors) Unit 5 Cluster 6: Write trigonometric expressions in equivalent forms</w:t>
      </w:r>
    </w:p>
    <w:p w:rsidR="0095421A" w:rsidRDefault="0086461F">
      <w:pPr>
        <w:numPr>
          <w:ilvl w:val="0"/>
          <w:numId w:val="4"/>
        </w:numPr>
        <w:ind w:hanging="359"/>
        <w:contextualSpacing/>
      </w:pPr>
      <w:r>
        <w:rPr>
          <w:rFonts w:ascii="Times New Roman" w:eastAsia="Times New Roman" w:hAnsi="Times New Roman" w:cs="Times New Roman"/>
          <w:i/>
        </w:rPr>
        <w:t>(Honors) Unit 5 Cluster 6: Prove trigonometric identities</w:t>
      </w:r>
    </w:p>
    <w:p w:rsidR="0095421A" w:rsidRDefault="0086461F">
      <w:pPr>
        <w:numPr>
          <w:ilvl w:val="0"/>
          <w:numId w:val="4"/>
        </w:numPr>
        <w:ind w:hanging="359"/>
        <w:contextualSpacing/>
      </w:pPr>
      <w:r>
        <w:rPr>
          <w:rFonts w:ascii="Times New Roman" w:eastAsia="Times New Roman" w:hAnsi="Times New Roman" w:cs="Times New Roman"/>
          <w:i/>
        </w:rPr>
        <w:t>(Honors) Unit 5 Cluster 6: Prove addition and subtraction formulas for sine, cosine, and tangent and use them to solve problems (F.TF.9)</w:t>
      </w:r>
    </w:p>
    <w:p w:rsidR="0095421A" w:rsidRDefault="0095421A"/>
    <w:p w:rsidR="0095421A" w:rsidRDefault="0086461F">
      <w:r>
        <w:rPr>
          <w:rFonts w:ascii="Times New Roman" w:eastAsia="Times New Roman" w:hAnsi="Times New Roman" w:cs="Times New Roman"/>
          <w:b/>
          <w:sz w:val="28"/>
        </w:rPr>
        <w:t>Similarity and Proof (9 days)</w:t>
      </w:r>
    </w:p>
    <w:p w:rsidR="0095421A" w:rsidRDefault="0086461F">
      <w:pPr>
        <w:numPr>
          <w:ilvl w:val="0"/>
          <w:numId w:val="4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5 Cluster 1: Understand similarity in terms of transformations (G.SRT.1, G.SRT.2, and G.SRT.3)</w:t>
      </w:r>
    </w:p>
    <w:p w:rsidR="0095421A" w:rsidRDefault="0086461F">
      <w:pPr>
        <w:numPr>
          <w:ilvl w:val="0"/>
          <w:numId w:val="4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5 Cluster 2: Prove theorems about lines and angles (G.CO.9)</w:t>
      </w:r>
    </w:p>
    <w:p w:rsidR="0095421A" w:rsidRDefault="0086461F">
      <w:pPr>
        <w:numPr>
          <w:ilvl w:val="0"/>
          <w:numId w:val="4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5 Cluster 2: Prove theorems about triangles (G.CO.10)</w:t>
      </w:r>
    </w:p>
    <w:p w:rsidR="0095421A" w:rsidRDefault="0086461F">
      <w:pPr>
        <w:numPr>
          <w:ilvl w:val="0"/>
          <w:numId w:val="4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5 Cluster 2: Prove theorems about parallelograms (G.CO.11)</w:t>
      </w:r>
    </w:p>
    <w:p w:rsidR="0095421A" w:rsidRDefault="0086461F">
      <w:pPr>
        <w:numPr>
          <w:ilvl w:val="0"/>
          <w:numId w:val="4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5 Cluster 3: Prove theorems about triangles using similarity (G.SRT.4)</w:t>
      </w:r>
    </w:p>
    <w:p w:rsidR="0095421A" w:rsidRDefault="0086461F">
      <w:pPr>
        <w:numPr>
          <w:ilvl w:val="0"/>
          <w:numId w:val="4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5 Cluster 3: Use congruence and similarity criteria of triangles to solve problems and prove relationships (G.SRT.5)</w:t>
      </w:r>
    </w:p>
    <w:p w:rsidR="0095421A" w:rsidRDefault="0086461F">
      <w:pPr>
        <w:numPr>
          <w:ilvl w:val="0"/>
          <w:numId w:val="4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5 Cluster 4: Find the point on a directed line segment between two given points that partitions the segment in a given ratio (G.GPE.6)</w:t>
      </w:r>
    </w:p>
    <w:p w:rsidR="0095421A" w:rsidRDefault="0095421A"/>
    <w:p w:rsidR="0095421A" w:rsidRDefault="0086461F">
      <w:r>
        <w:rPr>
          <w:rFonts w:ascii="Times New Roman" w:eastAsia="Times New Roman" w:hAnsi="Times New Roman" w:cs="Times New Roman"/>
          <w:b/>
          <w:u w:val="single"/>
        </w:rPr>
        <w:t>Benchmark #3:</w:t>
      </w:r>
      <w:r>
        <w:rPr>
          <w:rFonts w:ascii="Times New Roman" w:eastAsia="Times New Roman" w:hAnsi="Times New Roman" w:cs="Times New Roman"/>
        </w:rPr>
        <w:t xml:space="preserve"> Suggested time for giving it March 23-26.  </w:t>
      </w:r>
      <w:proofErr w:type="gramStart"/>
      <w:r>
        <w:rPr>
          <w:rFonts w:ascii="Times New Roman" w:eastAsia="Times New Roman" w:hAnsi="Times New Roman" w:cs="Times New Roman"/>
        </w:rPr>
        <w:t>Due to the district office by May 4.</w:t>
      </w:r>
      <w:proofErr w:type="gramEnd"/>
    </w:p>
    <w:p w:rsidR="0095421A" w:rsidRDefault="0095421A"/>
    <w:p w:rsidR="0095421A" w:rsidRDefault="0086461F">
      <w:r>
        <w:rPr>
          <w:rFonts w:ascii="Times New Roman" w:eastAsia="Times New Roman" w:hAnsi="Times New Roman" w:cs="Times New Roman"/>
          <w:b/>
          <w:sz w:val="28"/>
        </w:rPr>
        <w:t>Circles (8 days)</w:t>
      </w:r>
    </w:p>
    <w:p w:rsidR="0095421A" w:rsidRDefault="0086461F">
      <w:pPr>
        <w:numPr>
          <w:ilvl w:val="0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6 Cluster 1: Understand and apply theorems about circles (G.C.1, G.C.2, G.C.3 and G.C.4)</w:t>
      </w:r>
    </w:p>
    <w:p w:rsidR="0095421A" w:rsidRDefault="0086461F">
      <w:pPr>
        <w:numPr>
          <w:ilvl w:val="0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6 Cluster 2: Find arc length and areas of sectors of circles (G.C.5)</w:t>
      </w:r>
    </w:p>
    <w:p w:rsidR="0095421A" w:rsidRDefault="0086461F">
      <w:pPr>
        <w:numPr>
          <w:ilvl w:val="0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6 Cluster 3: Derive the equation of a circle; complete the square to find the center and the radius of a circle given an equation (G.GPE.1)</w:t>
      </w:r>
    </w:p>
    <w:p w:rsidR="0095421A" w:rsidRDefault="0086461F">
      <w:pPr>
        <w:numPr>
          <w:ilvl w:val="0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Unit 6 Cluster 3: Deriving the equation of a parabola (G.GPE.2)</w:t>
      </w:r>
    </w:p>
    <w:p w:rsidR="0095421A" w:rsidRDefault="0086461F">
      <w:pPr>
        <w:numPr>
          <w:ilvl w:val="0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(Honors) Unit 6 Cluster 3: Deriving the equation of an ellipse and a hyperbola (G.GPE.3)</w:t>
      </w:r>
    </w:p>
    <w:p w:rsidR="0095421A" w:rsidRDefault="0086461F">
      <w:pPr>
        <w:numPr>
          <w:ilvl w:val="0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6 Cluster 4: Use coordinates to prove simple geometric theorems algebraically (G.GPE.4)</w:t>
      </w:r>
    </w:p>
    <w:p w:rsidR="0095421A" w:rsidRDefault="0086461F">
      <w:pPr>
        <w:numPr>
          <w:ilvl w:val="0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lastRenderedPageBreak/>
        <w:t>Unit 6 Cluster 5: Explain volume formulas and use them to solve problems (G.GMD.1, G.GMD.2, and G.GMD.3)</w:t>
      </w:r>
    </w:p>
    <w:p w:rsidR="0095421A" w:rsidRDefault="0095421A"/>
    <w:p w:rsidR="0095421A" w:rsidRDefault="0086461F">
      <w:r>
        <w:rPr>
          <w:rFonts w:ascii="Times New Roman" w:eastAsia="Times New Roman" w:hAnsi="Times New Roman" w:cs="Times New Roman"/>
          <w:b/>
          <w:sz w:val="28"/>
        </w:rPr>
        <w:t>Probability (8 days)</w:t>
      </w:r>
      <w:bookmarkStart w:id="0" w:name="_GoBack"/>
      <w:bookmarkEnd w:id="0"/>
    </w:p>
    <w:p w:rsidR="0095421A" w:rsidRDefault="0086461F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4 Cluster 1: Understand independence and conditional probability and use them to interpret data (S.CP.1)</w:t>
      </w:r>
    </w:p>
    <w:p w:rsidR="0095421A" w:rsidRDefault="0086461F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4 Cluster 2: Use the rules of probability to compute probabilities of compound events in a uniform probability model (S.CP.2 through S.CP.7)</w:t>
      </w:r>
    </w:p>
    <w:p w:rsidR="0095421A" w:rsidRDefault="0086461F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Unit 4 Cluster 3: Use probability to evaluate outcomes of decisions (S.CP.8, S.CP.9, S.MD.6 and S.MD.7)</w:t>
      </w:r>
    </w:p>
    <w:p w:rsidR="0095421A" w:rsidRDefault="0095421A"/>
    <w:p w:rsidR="0095421A" w:rsidRDefault="0086461F">
      <w:r>
        <w:rPr>
          <w:rFonts w:ascii="Times New Roman" w:eastAsia="Times New Roman" w:hAnsi="Times New Roman" w:cs="Times New Roman"/>
          <w:b/>
          <w:u w:val="single"/>
        </w:rPr>
        <w:t>Benchmark #4:</w:t>
      </w:r>
      <w:r>
        <w:rPr>
          <w:rFonts w:ascii="Times New Roman" w:eastAsia="Times New Roman" w:hAnsi="Times New Roman" w:cs="Times New Roman"/>
        </w:rPr>
        <w:t xml:space="preserve"> Suggested time for giving it May 26-29. </w:t>
      </w:r>
      <w:proofErr w:type="gramStart"/>
      <w:r>
        <w:rPr>
          <w:rFonts w:ascii="Times New Roman" w:eastAsia="Times New Roman" w:hAnsi="Times New Roman" w:cs="Times New Roman"/>
        </w:rPr>
        <w:t>Due to the district office by June 4.</w:t>
      </w:r>
      <w:proofErr w:type="gramEnd"/>
    </w:p>
    <w:sectPr w:rsidR="0095421A" w:rsidSect="00DA4A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E16"/>
    <w:multiLevelType w:val="multilevel"/>
    <w:tmpl w:val="FF88AC0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5FA5A39"/>
    <w:multiLevelType w:val="multilevel"/>
    <w:tmpl w:val="FAB69A8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28AC0C57"/>
    <w:multiLevelType w:val="multilevel"/>
    <w:tmpl w:val="17B0205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>
    <w:nsid w:val="532C7607"/>
    <w:multiLevelType w:val="multilevel"/>
    <w:tmpl w:val="6F48B36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63283173"/>
    <w:multiLevelType w:val="multilevel"/>
    <w:tmpl w:val="66BCD15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676613CD"/>
    <w:multiLevelType w:val="multilevel"/>
    <w:tmpl w:val="C83890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B306E6B"/>
    <w:multiLevelType w:val="multilevel"/>
    <w:tmpl w:val="9A3434B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">
    <w:nsid w:val="7EA13CBB"/>
    <w:multiLevelType w:val="multilevel"/>
    <w:tmpl w:val="3CB2FC4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5421A"/>
    <w:rsid w:val="000C29E1"/>
    <w:rsid w:val="00497EFA"/>
    <w:rsid w:val="0086461F"/>
    <w:rsid w:val="0095421A"/>
    <w:rsid w:val="00BC646C"/>
    <w:rsid w:val="00DA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4A44"/>
  </w:style>
  <w:style w:type="paragraph" w:styleId="Heading1">
    <w:name w:val="heading 1"/>
    <w:basedOn w:val="Normal"/>
    <w:next w:val="Normal"/>
    <w:rsid w:val="00DA4A44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DA4A44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DA4A44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DA4A44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DA4A44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DA4A44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A4A44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DA4A44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Mathematics 2 Scope and Sequence 2014-2015.docx</vt:lpstr>
    </vt:vector>
  </TitlesOfParts>
  <Company>CHHS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Mathematics 2 Scope and Sequence 2014-2015.docx</dc:title>
  <dc:creator>Brandt</dc:creator>
  <cp:lastModifiedBy>rebecca.hagen</cp:lastModifiedBy>
  <cp:revision>2</cp:revision>
  <dcterms:created xsi:type="dcterms:W3CDTF">2014-08-20T21:05:00Z</dcterms:created>
  <dcterms:modified xsi:type="dcterms:W3CDTF">2014-08-20T21:05:00Z</dcterms:modified>
</cp:coreProperties>
</file>