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4F1" w:rsidRPr="00232F54" w:rsidRDefault="009644F1" w:rsidP="009644F1">
      <w:bookmarkStart w:id="0" w:name="_GoBack"/>
      <w:bookmarkEnd w:id="0"/>
    </w:p>
    <w:p w:rsidR="009644F1" w:rsidRPr="009644F1" w:rsidRDefault="00F94FD8" w:rsidP="00964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5.1</w:t>
      </w:r>
      <w:r w:rsidR="009644F1">
        <w:rPr>
          <w:b/>
          <w:sz w:val="28"/>
          <w:szCs w:val="28"/>
        </w:rPr>
        <w:t xml:space="preserve"> – Solving Quadratics with Square Roots (A.SSE.3)</w:t>
      </w:r>
    </w:p>
    <w:p w:rsidR="009644F1" w:rsidRDefault="009644F1" w:rsidP="009644F1">
      <w:pPr>
        <w:jc w:val="center"/>
        <w:rPr>
          <w:b/>
          <w:sz w:val="28"/>
          <w:szCs w:val="28"/>
        </w:rPr>
      </w:pPr>
    </w:p>
    <w:p w:rsidR="009644F1" w:rsidRDefault="009644F1" w:rsidP="009644F1">
      <w:r>
        <w:t xml:space="preserve">You can solve for the x-intercepts in a quadratic function, even if you are given the function in vertex form. You just have to remember the rules for solving a square root, that you have </w:t>
      </w:r>
      <w:r w:rsidRPr="009644F1">
        <w:rPr>
          <w:b/>
        </w:rPr>
        <w:t>two</w:t>
      </w:r>
      <w:r>
        <w:t xml:space="preserve"> solutions, the</w:t>
      </w:r>
      <w:r w:rsidRPr="009644F1">
        <w:rPr>
          <w:b/>
        </w:rPr>
        <w:t xml:space="preserve"> positive</w:t>
      </w:r>
      <w:r>
        <w:t xml:space="preserve"> and the</w:t>
      </w:r>
      <w:r w:rsidRPr="009644F1">
        <w:rPr>
          <w:b/>
        </w:rPr>
        <w:t xml:space="preserve"> negative</w:t>
      </w:r>
      <w:r>
        <w:t>.</w:t>
      </w:r>
    </w:p>
    <w:p w:rsidR="009644F1" w:rsidRDefault="009644F1" w:rsidP="009644F1"/>
    <w:p w:rsidR="009644F1" w:rsidRDefault="009644F1" w:rsidP="009644F1">
      <w:r>
        <w:t xml:space="preserve">Example 1: Find the roots of the function: </w:t>
      </w:r>
      <w:r w:rsidR="00034B34" w:rsidRPr="009644F1">
        <w:rPr>
          <w:position w:val="-6"/>
        </w:rPr>
        <w:object w:dxaOrig="1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pt;height:18.4pt" o:ole="">
            <v:imagedata r:id="rId7" o:title=""/>
          </v:shape>
          <o:OLEObject Type="Embed" ProgID="Equation.DSMT4" ShapeID="_x0000_i1025" DrawAspect="Content" ObjectID="_1540612578" r:id="rId8"/>
        </w:objec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9"/>
        <w:gridCol w:w="5253"/>
      </w:tblGrid>
      <w:tr w:rsidR="009644F1" w:rsidTr="00FA3412">
        <w:tc>
          <w:tcPr>
            <w:tcW w:w="5364" w:type="dxa"/>
          </w:tcPr>
          <w:p w:rsidR="009644F1" w:rsidRDefault="009644F1" w:rsidP="00FA3412">
            <w:r>
              <w:t>Steps:</w:t>
            </w:r>
          </w:p>
          <w:p w:rsidR="009644F1" w:rsidRDefault="009644F1" w:rsidP="00FA3412"/>
          <w:p w:rsidR="009644F1" w:rsidRDefault="009644F1" w:rsidP="00FA3412"/>
          <w:p w:rsidR="009644F1" w:rsidRDefault="009644F1" w:rsidP="00FA3412"/>
          <w:p w:rsidR="009644F1" w:rsidRDefault="009644F1" w:rsidP="00FA3412"/>
          <w:p w:rsidR="009644F1" w:rsidRDefault="009644F1" w:rsidP="00FA3412"/>
          <w:p w:rsidR="009644F1" w:rsidRDefault="009644F1" w:rsidP="00FA3412"/>
          <w:p w:rsidR="009644F1" w:rsidRDefault="009644F1" w:rsidP="00FA3412"/>
          <w:p w:rsidR="009644F1" w:rsidRDefault="009644F1" w:rsidP="00FA3412"/>
        </w:tc>
        <w:tc>
          <w:tcPr>
            <w:tcW w:w="5364" w:type="dxa"/>
          </w:tcPr>
          <w:p w:rsidR="009644F1" w:rsidRDefault="009644F1" w:rsidP="00FA3412">
            <w:r>
              <w:t>Solving:</w:t>
            </w:r>
          </w:p>
          <w:p w:rsidR="009644F1" w:rsidRDefault="009644F1" w:rsidP="00FA3412"/>
          <w:p w:rsidR="009644F1" w:rsidRDefault="009644F1" w:rsidP="00FA3412"/>
          <w:p w:rsidR="009644F1" w:rsidRDefault="009644F1" w:rsidP="00FA3412"/>
          <w:p w:rsidR="009644F1" w:rsidRDefault="009644F1" w:rsidP="00FA3412"/>
          <w:p w:rsidR="009644F1" w:rsidRDefault="009644F1" w:rsidP="00FA3412"/>
          <w:p w:rsidR="009644F1" w:rsidRDefault="009644F1" w:rsidP="00FA3412"/>
          <w:p w:rsidR="009644F1" w:rsidRDefault="009644F1" w:rsidP="00FA3412"/>
          <w:p w:rsidR="009644F1" w:rsidRDefault="009644F1" w:rsidP="00FA3412"/>
          <w:p w:rsidR="009644F1" w:rsidRDefault="009644F1" w:rsidP="00FA3412"/>
          <w:p w:rsidR="009644F1" w:rsidRDefault="009644F1" w:rsidP="00FA3412"/>
          <w:p w:rsidR="009644F1" w:rsidRDefault="009644F1" w:rsidP="00FA3412"/>
          <w:p w:rsidR="009644F1" w:rsidRDefault="009644F1" w:rsidP="00FA3412"/>
        </w:tc>
      </w:tr>
    </w:tbl>
    <w:p w:rsidR="009644F1" w:rsidRDefault="009644F1" w:rsidP="009644F1"/>
    <w:p w:rsidR="009644F1" w:rsidRDefault="009644F1" w:rsidP="009644F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8"/>
        <w:gridCol w:w="5264"/>
      </w:tblGrid>
      <w:tr w:rsidR="009644F1" w:rsidTr="00D7099D">
        <w:tc>
          <w:tcPr>
            <w:tcW w:w="5364" w:type="dxa"/>
          </w:tcPr>
          <w:p w:rsidR="00F94FD8" w:rsidRDefault="00D7099D" w:rsidP="00D7099D">
            <w:r>
              <w:t xml:space="preserve">Ex. 2) </w:t>
            </w:r>
            <w:r w:rsidRPr="00D7099D">
              <w:rPr>
                <w:position w:val="-6"/>
              </w:rPr>
              <w:object w:dxaOrig="1560" w:dyaOrig="360">
                <v:shape id="_x0000_i1026" type="#_x0000_t75" style="width:78.15pt;height:18.4pt" o:ole="">
                  <v:imagedata r:id="rId9" o:title=""/>
                </v:shape>
                <o:OLEObject Type="Embed" ProgID="Equation.DSMT4" ShapeID="_x0000_i1026" DrawAspect="Content" ObjectID="_1540612579" r:id="rId10"/>
              </w:object>
            </w:r>
            <w:r>
              <w:t xml:space="preserve"> </w:t>
            </w:r>
          </w:p>
          <w:p w:rsidR="00F94FD8" w:rsidRPr="00F94FD8" w:rsidRDefault="00F94FD8" w:rsidP="00F94FD8"/>
          <w:p w:rsidR="00F94FD8" w:rsidRPr="00F94FD8" w:rsidRDefault="00F94FD8" w:rsidP="00F94FD8"/>
          <w:p w:rsidR="00F94FD8" w:rsidRPr="00F94FD8" w:rsidRDefault="00F94FD8" w:rsidP="00F94FD8"/>
          <w:p w:rsidR="00F94FD8" w:rsidRPr="00F94FD8" w:rsidRDefault="00F94FD8" w:rsidP="00F94FD8"/>
          <w:p w:rsidR="00F94FD8" w:rsidRPr="00F94FD8" w:rsidRDefault="00F94FD8" w:rsidP="00F94FD8"/>
          <w:p w:rsidR="00F94FD8" w:rsidRPr="00F94FD8" w:rsidRDefault="00F94FD8" w:rsidP="00F94FD8"/>
          <w:p w:rsidR="00F94FD8" w:rsidRPr="00F94FD8" w:rsidRDefault="00F94FD8" w:rsidP="00F94FD8"/>
          <w:p w:rsidR="00F94FD8" w:rsidRPr="00F94FD8" w:rsidRDefault="00F94FD8" w:rsidP="00F94FD8"/>
          <w:p w:rsidR="00F94FD8" w:rsidRDefault="00F94FD8" w:rsidP="00F94FD8"/>
          <w:p w:rsidR="009644F1" w:rsidRPr="00F94FD8" w:rsidRDefault="00F94FD8" w:rsidP="00F94FD8">
            <w:r>
              <w:t xml:space="preserve">Ex. 4)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-5=13</m:t>
              </m:r>
            </m:oMath>
          </w:p>
        </w:tc>
        <w:tc>
          <w:tcPr>
            <w:tcW w:w="5364" w:type="dxa"/>
          </w:tcPr>
          <w:p w:rsidR="009644F1" w:rsidRDefault="00D7099D" w:rsidP="00D7099D">
            <w:r>
              <w:t xml:space="preserve">Ex. 3) </w:t>
            </w:r>
            <w:r w:rsidRPr="00D7099D">
              <w:rPr>
                <w:position w:val="-14"/>
              </w:rPr>
              <w:object w:dxaOrig="2040" w:dyaOrig="480">
                <v:shape id="_x0000_i1027" type="#_x0000_t75" style="width:101.85pt;height:23.75pt" o:ole="">
                  <v:imagedata r:id="rId11" o:title=""/>
                </v:shape>
                <o:OLEObject Type="Embed" ProgID="Equation.DSMT4" ShapeID="_x0000_i1027" DrawAspect="Content" ObjectID="_1540612580" r:id="rId12"/>
              </w:object>
            </w:r>
            <w:r>
              <w:t xml:space="preserve"> </w:t>
            </w:r>
          </w:p>
          <w:p w:rsidR="009644F1" w:rsidRDefault="009644F1" w:rsidP="00D7099D"/>
          <w:p w:rsidR="009644F1" w:rsidRDefault="009644F1" w:rsidP="00FA3412">
            <w:pPr>
              <w:jc w:val="center"/>
            </w:pPr>
          </w:p>
          <w:p w:rsidR="009644F1" w:rsidRDefault="009644F1" w:rsidP="00FA3412">
            <w:pPr>
              <w:jc w:val="center"/>
            </w:pPr>
          </w:p>
          <w:p w:rsidR="009644F1" w:rsidRDefault="009644F1" w:rsidP="00FA3412">
            <w:pPr>
              <w:jc w:val="center"/>
            </w:pPr>
          </w:p>
          <w:p w:rsidR="009644F1" w:rsidRDefault="009644F1" w:rsidP="00FA3412">
            <w:pPr>
              <w:jc w:val="center"/>
            </w:pPr>
          </w:p>
          <w:p w:rsidR="009644F1" w:rsidRDefault="009644F1" w:rsidP="00FA3412">
            <w:pPr>
              <w:jc w:val="center"/>
            </w:pPr>
          </w:p>
          <w:p w:rsidR="009644F1" w:rsidRDefault="009644F1" w:rsidP="00FA3412">
            <w:pPr>
              <w:jc w:val="center"/>
            </w:pPr>
          </w:p>
          <w:p w:rsidR="009644F1" w:rsidRDefault="009644F1" w:rsidP="00FA3412">
            <w:pPr>
              <w:jc w:val="center"/>
            </w:pPr>
          </w:p>
          <w:p w:rsidR="009644F1" w:rsidRDefault="009644F1" w:rsidP="00FA3412">
            <w:pPr>
              <w:jc w:val="center"/>
            </w:pPr>
          </w:p>
          <w:p w:rsidR="009644F1" w:rsidRDefault="00F94FD8" w:rsidP="00F94FD8">
            <w:pPr>
              <w:tabs>
                <w:tab w:val="left" w:pos="643"/>
              </w:tabs>
            </w:pPr>
            <w:r>
              <w:t xml:space="preserve">Ex. 5) </w:t>
            </w: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3x+2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-6=18</m:t>
              </m:r>
            </m:oMath>
          </w:p>
          <w:p w:rsidR="009644F1" w:rsidRDefault="009644F1" w:rsidP="00FA3412">
            <w:pPr>
              <w:jc w:val="center"/>
            </w:pPr>
          </w:p>
          <w:p w:rsidR="009644F1" w:rsidRDefault="009644F1" w:rsidP="00FA3412">
            <w:pPr>
              <w:jc w:val="center"/>
            </w:pPr>
          </w:p>
          <w:p w:rsidR="009644F1" w:rsidRDefault="009644F1" w:rsidP="00FA3412">
            <w:pPr>
              <w:jc w:val="center"/>
            </w:pPr>
          </w:p>
        </w:tc>
      </w:tr>
      <w:tr w:rsidR="00F94FD8" w:rsidTr="00D7099D">
        <w:tc>
          <w:tcPr>
            <w:tcW w:w="5364" w:type="dxa"/>
          </w:tcPr>
          <w:p w:rsidR="00F94FD8" w:rsidRDefault="00F94FD8" w:rsidP="00D7099D"/>
        </w:tc>
        <w:tc>
          <w:tcPr>
            <w:tcW w:w="5364" w:type="dxa"/>
          </w:tcPr>
          <w:p w:rsidR="00F94FD8" w:rsidRDefault="00F94FD8" w:rsidP="00D7099D"/>
        </w:tc>
      </w:tr>
    </w:tbl>
    <w:p w:rsidR="00D7099D" w:rsidRDefault="00D7099D" w:rsidP="009644F1">
      <w:pPr>
        <w:jc w:val="center"/>
        <w:rPr>
          <w:b/>
          <w:sz w:val="28"/>
          <w:szCs w:val="28"/>
        </w:rPr>
      </w:pPr>
    </w:p>
    <w:p w:rsidR="00D7099D" w:rsidRDefault="00D7099D" w:rsidP="009644F1">
      <w:pPr>
        <w:jc w:val="center"/>
        <w:rPr>
          <w:b/>
          <w:sz w:val="28"/>
          <w:szCs w:val="28"/>
        </w:rPr>
      </w:pPr>
    </w:p>
    <w:p w:rsidR="00D7099D" w:rsidRDefault="00D7099D" w:rsidP="009644F1">
      <w:pPr>
        <w:jc w:val="center"/>
        <w:rPr>
          <w:b/>
          <w:sz w:val="28"/>
          <w:szCs w:val="28"/>
        </w:rPr>
      </w:pPr>
    </w:p>
    <w:p w:rsidR="00D7099D" w:rsidRDefault="00D7099D" w:rsidP="009644F1">
      <w:pPr>
        <w:jc w:val="center"/>
        <w:rPr>
          <w:b/>
          <w:sz w:val="28"/>
          <w:szCs w:val="28"/>
        </w:rPr>
      </w:pPr>
    </w:p>
    <w:p w:rsidR="00D7099D" w:rsidRDefault="00D7099D" w:rsidP="009644F1">
      <w:pPr>
        <w:jc w:val="center"/>
        <w:rPr>
          <w:b/>
          <w:sz w:val="28"/>
          <w:szCs w:val="28"/>
        </w:rPr>
      </w:pPr>
    </w:p>
    <w:p w:rsidR="00D7099D" w:rsidRDefault="00D7099D" w:rsidP="00F94FD8">
      <w:pPr>
        <w:rPr>
          <w:b/>
          <w:sz w:val="28"/>
          <w:szCs w:val="28"/>
        </w:rPr>
      </w:pPr>
    </w:p>
    <w:p w:rsidR="009644F1" w:rsidRDefault="00F94FD8" w:rsidP="00964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5.2</w:t>
      </w:r>
      <w:r w:rsidR="009644F1">
        <w:rPr>
          <w:b/>
          <w:sz w:val="28"/>
          <w:szCs w:val="28"/>
        </w:rPr>
        <w:t xml:space="preserve"> Solving Quadratic Functions by Factoring (finding zeros) (A.SSE.3)</w:t>
      </w:r>
    </w:p>
    <w:p w:rsidR="009644F1" w:rsidRDefault="009644F1" w:rsidP="009644F1"/>
    <w:p w:rsidR="009644F1" w:rsidRDefault="009644F1" w:rsidP="009644F1">
      <w:r>
        <w:rPr>
          <w:b/>
        </w:rPr>
        <w:t xml:space="preserve">Finding zeros of the product property: </w:t>
      </w:r>
      <w:r>
        <w:t xml:space="preserve">When a function is in factored form,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x-p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x-q</m:t>
            </m:r>
          </m:e>
        </m:d>
      </m:oMath>
      <w:r>
        <w:t>, the Zero Product Property can be used to find the zeros of the function.</w:t>
      </w:r>
    </w:p>
    <w:p w:rsidR="009644F1" w:rsidRDefault="009644F1" w:rsidP="009644F1"/>
    <w:p w:rsidR="009644F1" w:rsidRDefault="009644F1" w:rsidP="009644F1">
      <w:r>
        <w:t>Example 1: F</w:t>
      </w:r>
      <w:r w:rsidR="00D7099D">
        <w:t xml:space="preserve">ind the zeros for the function: </w:t>
      </w:r>
      <w:r w:rsidR="009A659B" w:rsidRPr="00D7099D">
        <w:rPr>
          <w:position w:val="-6"/>
        </w:rPr>
        <w:object w:dxaOrig="1840" w:dyaOrig="360">
          <v:shape id="_x0000_i1028" type="#_x0000_t75" style="width:91.9pt;height:18.4pt" o:ole="">
            <v:imagedata r:id="rId13" o:title=""/>
          </v:shape>
          <o:OLEObject Type="Embed" ProgID="Equation.DSMT4" ShapeID="_x0000_i1028" DrawAspect="Content" ObjectID="_1540612581" r:id="rId14"/>
        </w:object>
      </w:r>
      <w:r w:rsidR="00D7099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9"/>
        <w:gridCol w:w="5253"/>
      </w:tblGrid>
      <w:tr w:rsidR="009644F1" w:rsidTr="00FA3412">
        <w:tc>
          <w:tcPr>
            <w:tcW w:w="5364" w:type="dxa"/>
          </w:tcPr>
          <w:p w:rsidR="009644F1" w:rsidRDefault="009644F1" w:rsidP="00FA3412">
            <w:r>
              <w:t>Steps:</w:t>
            </w:r>
          </w:p>
          <w:p w:rsidR="009644F1" w:rsidRDefault="009644F1" w:rsidP="00FA3412"/>
          <w:p w:rsidR="009644F1" w:rsidRDefault="009644F1" w:rsidP="00FA3412"/>
          <w:p w:rsidR="009644F1" w:rsidRDefault="009644F1" w:rsidP="00FA3412"/>
          <w:p w:rsidR="009644F1" w:rsidRDefault="009644F1" w:rsidP="00FA3412"/>
          <w:p w:rsidR="009644F1" w:rsidRDefault="009644F1" w:rsidP="00FA3412"/>
          <w:p w:rsidR="009644F1" w:rsidRDefault="009644F1" w:rsidP="00FA3412"/>
          <w:p w:rsidR="009644F1" w:rsidRDefault="009644F1" w:rsidP="00FA3412"/>
        </w:tc>
        <w:tc>
          <w:tcPr>
            <w:tcW w:w="5364" w:type="dxa"/>
          </w:tcPr>
          <w:p w:rsidR="009644F1" w:rsidRDefault="009644F1" w:rsidP="00FA3412">
            <w:r>
              <w:t>Solving:</w:t>
            </w:r>
          </w:p>
          <w:p w:rsidR="009644F1" w:rsidRDefault="009644F1" w:rsidP="00FA3412"/>
          <w:p w:rsidR="009644F1" w:rsidRDefault="009644F1" w:rsidP="00FA3412"/>
          <w:p w:rsidR="009644F1" w:rsidRDefault="009644F1" w:rsidP="00FA3412"/>
          <w:p w:rsidR="009644F1" w:rsidRDefault="009644F1" w:rsidP="00FA3412"/>
          <w:p w:rsidR="009644F1" w:rsidRDefault="009644F1" w:rsidP="00FA3412"/>
          <w:p w:rsidR="009644F1" w:rsidRDefault="009644F1" w:rsidP="00FA3412"/>
          <w:p w:rsidR="009644F1" w:rsidRDefault="009644F1" w:rsidP="00FA3412"/>
          <w:p w:rsidR="009644F1" w:rsidRDefault="009644F1" w:rsidP="00FA3412"/>
          <w:p w:rsidR="009644F1" w:rsidRDefault="009644F1" w:rsidP="00FA3412"/>
        </w:tc>
      </w:tr>
    </w:tbl>
    <w:p w:rsidR="009644F1" w:rsidRDefault="009644F1" w:rsidP="009644F1"/>
    <w:p w:rsidR="009644F1" w:rsidRDefault="009644F1" w:rsidP="009644F1">
      <w:pPr>
        <w:rPr>
          <w:b/>
        </w:rPr>
      </w:pPr>
      <w:r>
        <w:rPr>
          <w:b/>
        </w:rPr>
        <w:t>If the function is in Standard Form factor first, then solve to find the roots.</w:t>
      </w:r>
    </w:p>
    <w:p w:rsidR="009644F1" w:rsidRDefault="009644F1" w:rsidP="009644F1">
      <w:pPr>
        <w:rPr>
          <w:b/>
        </w:rPr>
      </w:pPr>
    </w:p>
    <w:p w:rsidR="009644F1" w:rsidRDefault="009644F1" w:rsidP="009644F1">
      <w:r>
        <w:t xml:space="preserve">Example 2: </w:t>
      </w:r>
      <w:r w:rsidR="009A659B">
        <w:t xml:space="preserve">Find the roots of the function: </w:t>
      </w:r>
      <w:r w:rsidR="009A659B" w:rsidRPr="009A659B">
        <w:rPr>
          <w:position w:val="-6"/>
        </w:rPr>
        <w:object w:dxaOrig="1500" w:dyaOrig="360">
          <v:shape id="_x0000_i1029" type="#_x0000_t75" style="width:75.05pt;height:18.4pt" o:ole="">
            <v:imagedata r:id="rId15" o:title=""/>
          </v:shape>
          <o:OLEObject Type="Embed" ProgID="Equation.DSMT4" ShapeID="_x0000_i1029" DrawAspect="Content" ObjectID="_1540612582" r:id="rId16"/>
        </w:object>
      </w:r>
      <w:r w:rsidR="009A659B">
        <w:t xml:space="preserve"> </w:t>
      </w:r>
    </w:p>
    <w:p w:rsidR="009644F1" w:rsidRDefault="009644F1" w:rsidP="009644F1"/>
    <w:p w:rsidR="009644F1" w:rsidRDefault="009644F1" w:rsidP="009644F1"/>
    <w:p w:rsidR="009644F1" w:rsidRDefault="009644F1" w:rsidP="009644F1"/>
    <w:p w:rsidR="009644F1" w:rsidRDefault="009644F1" w:rsidP="009644F1"/>
    <w:p w:rsidR="009644F1" w:rsidRDefault="009644F1" w:rsidP="009644F1"/>
    <w:p w:rsidR="009644F1" w:rsidRDefault="009644F1" w:rsidP="009644F1"/>
    <w:p w:rsidR="009644F1" w:rsidRDefault="009644F1" w:rsidP="009644F1"/>
    <w:p w:rsidR="009644F1" w:rsidRDefault="009644F1" w:rsidP="009644F1"/>
    <w:p w:rsidR="009644F1" w:rsidRDefault="009644F1" w:rsidP="009644F1"/>
    <w:p w:rsidR="009644F1" w:rsidRDefault="009644F1" w:rsidP="009644F1"/>
    <w:p w:rsidR="009644F1" w:rsidRDefault="009644F1" w:rsidP="009644F1"/>
    <w:p w:rsidR="009644F1" w:rsidRDefault="009644F1" w:rsidP="009644F1"/>
    <w:p w:rsidR="009644F1" w:rsidRDefault="009644F1" w:rsidP="009644F1">
      <w:r>
        <w:t xml:space="preserve">Example 3: Find </w:t>
      </w:r>
      <w:r w:rsidR="009A659B">
        <w:t xml:space="preserve">the solutions for the function: </w:t>
      </w:r>
      <w:r w:rsidR="009A659B" w:rsidRPr="009A659B">
        <w:rPr>
          <w:position w:val="-6"/>
        </w:rPr>
        <w:object w:dxaOrig="1920" w:dyaOrig="360">
          <v:shape id="_x0000_i1030" type="#_x0000_t75" style="width:95.75pt;height:18.4pt" o:ole="">
            <v:imagedata r:id="rId17" o:title=""/>
          </v:shape>
          <o:OLEObject Type="Embed" ProgID="Equation.DSMT4" ShapeID="_x0000_i1030" DrawAspect="Content" ObjectID="_1540612583" r:id="rId18"/>
        </w:object>
      </w:r>
      <w:r w:rsidR="009A659B">
        <w:t xml:space="preserve"> </w:t>
      </w:r>
    </w:p>
    <w:p w:rsidR="009644F1" w:rsidRDefault="009644F1" w:rsidP="009644F1"/>
    <w:p w:rsidR="009644F1" w:rsidRDefault="009644F1" w:rsidP="009644F1"/>
    <w:p w:rsidR="009644F1" w:rsidRDefault="009644F1" w:rsidP="009644F1"/>
    <w:p w:rsidR="009644F1" w:rsidRDefault="009644F1" w:rsidP="009644F1"/>
    <w:p w:rsidR="00F94FD8" w:rsidRDefault="00F94FD8" w:rsidP="009644F1"/>
    <w:p w:rsidR="00F94FD8" w:rsidRDefault="00F94FD8" w:rsidP="009644F1"/>
    <w:p w:rsidR="00F94FD8" w:rsidRDefault="00F94FD8" w:rsidP="009644F1"/>
    <w:p w:rsidR="00F94FD8" w:rsidRDefault="00F94FD8" w:rsidP="009644F1"/>
    <w:p w:rsidR="00F94FD8" w:rsidRDefault="00F94FD8" w:rsidP="009644F1"/>
    <w:p w:rsidR="00F94FD8" w:rsidRDefault="00F94FD8" w:rsidP="009644F1"/>
    <w:p w:rsidR="009644F1" w:rsidRDefault="009644F1" w:rsidP="009644F1"/>
    <w:p w:rsidR="00A80475" w:rsidRDefault="00A80475" w:rsidP="009644F1"/>
    <w:p w:rsidR="00A80475" w:rsidRPr="00F94FD8" w:rsidRDefault="00F94FD8" w:rsidP="00A80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5.3/5.4</w:t>
      </w:r>
      <w:r w:rsidR="00A80475" w:rsidRPr="00F94FD8">
        <w:rPr>
          <w:b/>
          <w:sz w:val="28"/>
          <w:szCs w:val="28"/>
        </w:rPr>
        <w:t xml:space="preserve"> Discriminants and the Quadratic Formula</w:t>
      </w:r>
    </w:p>
    <w:p w:rsidR="00A80475" w:rsidRDefault="00A80475" w:rsidP="00A80475"/>
    <w:p w:rsidR="00A80475" w:rsidRDefault="00A80475" w:rsidP="00A80475">
      <w:r>
        <w:t xml:space="preserve">The </w:t>
      </w:r>
      <w:r>
        <w:rPr>
          <w:b/>
        </w:rPr>
        <w:t>quadratic formula</w:t>
      </w:r>
      <w:r>
        <w:t xml:space="preserve">, </w:t>
      </w:r>
      <m:oMath>
        <m:r>
          <w:rPr>
            <w:rFonts w:ascii="Cambria Math" w:hAnsi="Cambria Math"/>
            <w:sz w:val="28"/>
            <w:szCs w:val="28"/>
          </w:rPr>
          <m:t>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-b±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-4ac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2a</m:t>
            </m:r>
          </m:den>
        </m:f>
      </m:oMath>
      <w:r>
        <w:t xml:space="preserve">, can be used to find the solutions of the quadratic equation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+bx+c=0,</m:t>
        </m:r>
      </m:oMath>
      <w:r>
        <w:t xml:space="preserve">when </w:t>
      </w:r>
      <m:oMath>
        <m:r>
          <w:rPr>
            <w:rFonts w:ascii="Cambria Math" w:hAnsi="Cambria Math"/>
          </w:rPr>
          <m:t>a≠0</m:t>
        </m:r>
      </m:oMath>
      <w:r w:rsidR="00AA7D07">
        <w:t>, it is most useful when a function is not factorable</w:t>
      </w:r>
      <w:r>
        <w:t xml:space="preserve">. The radicand of the quadratic formula,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-4ac</m:t>
        </m:r>
      </m:oMath>
      <w:r>
        <w:t xml:space="preserve">, is called the </w:t>
      </w:r>
      <w:r w:rsidRPr="00AA7D07">
        <w:rPr>
          <w:b/>
        </w:rPr>
        <w:t>discriminant</w:t>
      </w:r>
      <w:r>
        <w:t xml:space="preserve">. It can be used to determine the number and type of solutions to the quadratic equation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+bx+c=0</m:t>
        </m:r>
      </m:oMath>
      <w:r>
        <w:t>.</w:t>
      </w:r>
    </w:p>
    <w:p w:rsidR="00A80475" w:rsidRDefault="00A80475" w:rsidP="00A80475"/>
    <w:p w:rsidR="00A80475" w:rsidRDefault="00A80475" w:rsidP="00A80475">
      <w:pPr>
        <w:pStyle w:val="ListParagraph"/>
        <w:numPr>
          <w:ilvl w:val="0"/>
          <w:numId w:val="1"/>
        </w:numPr>
      </w:pPr>
      <w:r>
        <w:t xml:space="preserve">If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-4ac&gt;0</m:t>
        </m:r>
      </m:oMath>
      <w:r>
        <w:t>, then there are two real solutions to the quadratic equation</w:t>
      </w:r>
      <w:r w:rsidR="00AA7D07">
        <w:t>, and the graph crosses at each x-intercept</w:t>
      </w:r>
      <w:r>
        <w:t>.</w:t>
      </w:r>
    </w:p>
    <w:p w:rsidR="00A80475" w:rsidRDefault="00A80475" w:rsidP="00A80475">
      <w:pPr>
        <w:pStyle w:val="ListParagraph"/>
        <w:numPr>
          <w:ilvl w:val="0"/>
          <w:numId w:val="1"/>
        </w:numPr>
      </w:pPr>
      <w:r>
        <w:t xml:space="preserve">If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-4ac=0</m:t>
        </m:r>
      </m:oMath>
      <w:r>
        <w:t>, then there is one real solution to the quadratic eq</w:t>
      </w:r>
      <w:proofErr w:type="spellStart"/>
      <w:r>
        <w:t>uation</w:t>
      </w:r>
      <w:proofErr w:type="spellEnd"/>
      <w:r w:rsidR="00AA7D07">
        <w:t>, and the graph touches at one x-intercept</w:t>
      </w:r>
      <w:r>
        <w:t>.</w:t>
      </w:r>
    </w:p>
    <w:p w:rsidR="00A80475" w:rsidRDefault="00A80475" w:rsidP="00A80475">
      <w:pPr>
        <w:pStyle w:val="ListParagraph"/>
        <w:numPr>
          <w:ilvl w:val="0"/>
          <w:numId w:val="1"/>
        </w:numPr>
      </w:pPr>
      <w:r>
        <w:t xml:space="preserve">If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-4ac&lt;0</m:t>
        </m:r>
      </m:oMath>
      <w:r>
        <w:t>, then there are no real, but two imaginary solutions to the quadratic equation</w:t>
      </w:r>
      <w:r w:rsidR="00AA7D07">
        <w:t>, and the graph never touches the x-axis</w:t>
      </w:r>
      <w:r>
        <w:t>.</w:t>
      </w:r>
    </w:p>
    <w:p w:rsidR="00A80475" w:rsidRDefault="00A80475" w:rsidP="00A80475"/>
    <w:p w:rsidR="00A80475" w:rsidRDefault="00A80475" w:rsidP="00A80475">
      <w:r>
        <w:t>Determine the number and type of solutions using the discriminant for the equations below.</w:t>
      </w:r>
    </w:p>
    <w:p w:rsidR="00A80475" w:rsidRDefault="00A80475" w:rsidP="00A80475"/>
    <w:p w:rsidR="00AC75CD" w:rsidRDefault="00AC75CD" w:rsidP="00D001E4">
      <w:pPr>
        <w:pStyle w:val="ListParagraph"/>
        <w:numPr>
          <w:ilvl w:val="0"/>
          <w:numId w:val="2"/>
        </w:numPr>
      </w:pPr>
      <w:r w:rsidRPr="00AC75CD">
        <w:rPr>
          <w:position w:val="-6"/>
        </w:rPr>
        <w:object w:dxaOrig="1660" w:dyaOrig="340">
          <v:shape id="_x0000_i1031" type="#_x0000_t75" style="width:82.7pt;height:16.85pt" o:ole="">
            <v:imagedata r:id="rId19" o:title=""/>
          </v:shape>
          <o:OLEObject Type="Embed" ProgID="Equation.DSMT4" ShapeID="_x0000_i1031" DrawAspect="Content" ObjectID="_1540612584" r:id="rId20"/>
        </w:object>
      </w:r>
      <w:r w:rsidR="00AA7D07">
        <w:t xml:space="preserve"> </w:t>
      </w:r>
      <w:r w:rsidR="00A80475">
        <w:t xml:space="preserve">      </w:t>
      </w:r>
      <w:r>
        <w:t xml:space="preserve">                                                                        b) </w:t>
      </w:r>
      <w:r w:rsidRPr="00AC75CD">
        <w:rPr>
          <w:position w:val="-6"/>
        </w:rPr>
        <w:object w:dxaOrig="1800" w:dyaOrig="340">
          <v:shape id="_x0000_i1032" type="#_x0000_t75" style="width:90.4pt;height:16.85pt" o:ole="">
            <v:imagedata r:id="rId21" o:title=""/>
          </v:shape>
          <o:OLEObject Type="Embed" ProgID="Equation.DSMT4" ShapeID="_x0000_i1032" DrawAspect="Content" ObjectID="_1540612585" r:id="rId22"/>
        </w:object>
      </w:r>
      <w:r>
        <w:t xml:space="preserve"> </w:t>
      </w:r>
      <w:r w:rsidR="00A80475">
        <w:t xml:space="preserve">           </w:t>
      </w:r>
    </w:p>
    <w:p w:rsidR="00AC75CD" w:rsidRDefault="00AC75CD" w:rsidP="00AC75CD"/>
    <w:p w:rsidR="00A80475" w:rsidRDefault="00A80475" w:rsidP="00AC75CD">
      <w:r>
        <w:t xml:space="preserve">                              </w:t>
      </w:r>
    </w:p>
    <w:p w:rsidR="00A80475" w:rsidRDefault="00A80475" w:rsidP="00A80475"/>
    <w:p w:rsidR="00A80475" w:rsidRDefault="00A80475" w:rsidP="00A80475"/>
    <w:p w:rsidR="00A80475" w:rsidRDefault="00A80475" w:rsidP="00A80475">
      <w:pPr>
        <w:rPr>
          <w:b/>
        </w:rPr>
      </w:pPr>
      <w:r>
        <w:rPr>
          <w:b/>
        </w:rPr>
        <w:t>To solve using the Quadratic Formula:</w:t>
      </w:r>
    </w:p>
    <w:p w:rsidR="00A80475" w:rsidRDefault="00A80475" w:rsidP="00A80475">
      <w:r>
        <w:t>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2)</w:t>
      </w:r>
    </w:p>
    <w:p w:rsidR="00A80475" w:rsidRDefault="00A80475" w:rsidP="00A80475"/>
    <w:p w:rsidR="00A80475" w:rsidRDefault="00A80475" w:rsidP="00A80475">
      <w:r>
        <w:t>3)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4)</w:t>
      </w:r>
    </w:p>
    <w:p w:rsidR="00A80475" w:rsidRDefault="00A80475" w:rsidP="00A80475"/>
    <w:p w:rsidR="00A80475" w:rsidRDefault="00A80475" w:rsidP="00A80475"/>
    <w:p w:rsidR="00A80475" w:rsidRDefault="00A80475" w:rsidP="00A80475">
      <w:r>
        <w:t>Solve the following equations using the quadratic formula:</w:t>
      </w:r>
    </w:p>
    <w:p w:rsidR="00A80475" w:rsidRDefault="00A80475" w:rsidP="00A80475"/>
    <w:p w:rsidR="00A80475" w:rsidRDefault="00AC75CD" w:rsidP="00A80475">
      <w:r>
        <w:t>c</w:t>
      </w:r>
      <w:r w:rsidR="00A80475">
        <w:t>)</w:t>
      </w:r>
      <w:r>
        <w:t xml:space="preserve"> </w:t>
      </w:r>
      <w:r w:rsidRPr="00AC75CD">
        <w:rPr>
          <w:position w:val="-6"/>
        </w:rPr>
        <w:object w:dxaOrig="2020" w:dyaOrig="340">
          <v:shape id="_x0000_i1033" type="#_x0000_t75" style="width:101.1pt;height:16.85pt" o:ole="">
            <v:imagedata r:id="rId23" o:title=""/>
          </v:shape>
          <o:OLEObject Type="Embed" ProgID="Equation.DSMT4" ShapeID="_x0000_i1033" DrawAspect="Content" ObjectID="_1540612586" r:id="rId24"/>
        </w:object>
      </w:r>
      <w:r>
        <w:t xml:space="preserve"> </w:t>
      </w:r>
      <w:r w:rsidR="00A80475">
        <w:t xml:space="preserve">                                      </w:t>
      </w:r>
      <w:r>
        <w:t xml:space="preserve">                               d</w:t>
      </w:r>
      <w:r w:rsidR="00A80475">
        <w:t>)</w:t>
      </w:r>
      <w:r>
        <w:t xml:space="preserve"> </w:t>
      </w:r>
      <w:r w:rsidRPr="00AC75CD">
        <w:rPr>
          <w:position w:val="-6"/>
        </w:rPr>
        <w:object w:dxaOrig="1600" w:dyaOrig="340">
          <v:shape id="_x0000_i1034" type="#_x0000_t75" style="width:79.65pt;height:16.85pt" o:ole="">
            <v:imagedata r:id="rId25" o:title=""/>
          </v:shape>
          <o:OLEObject Type="Embed" ProgID="Equation.DSMT4" ShapeID="_x0000_i1034" DrawAspect="Content" ObjectID="_1540612587" r:id="rId26"/>
        </w:object>
      </w:r>
      <w:r>
        <w:t xml:space="preserve"> </w:t>
      </w:r>
    </w:p>
    <w:p w:rsidR="00A80475" w:rsidRDefault="00A80475" w:rsidP="00A80475"/>
    <w:p w:rsidR="00A80475" w:rsidRDefault="00A80475" w:rsidP="00A80475"/>
    <w:p w:rsidR="00A80475" w:rsidRDefault="00A80475" w:rsidP="00A80475"/>
    <w:p w:rsidR="00A80475" w:rsidRDefault="00A80475" w:rsidP="00A80475"/>
    <w:p w:rsidR="00A80475" w:rsidRDefault="00A80475" w:rsidP="00A80475"/>
    <w:p w:rsidR="00A80475" w:rsidRDefault="00A80475" w:rsidP="00A80475"/>
    <w:p w:rsidR="00A80475" w:rsidRDefault="00A80475" w:rsidP="00A80475"/>
    <w:p w:rsidR="00A80475" w:rsidRDefault="00A80475" w:rsidP="00A80475"/>
    <w:p w:rsidR="00A80475" w:rsidRDefault="00A80475" w:rsidP="00A80475"/>
    <w:p w:rsidR="00A80475" w:rsidRDefault="00A80475" w:rsidP="00A80475"/>
    <w:p w:rsidR="00A80475" w:rsidRDefault="00A80475" w:rsidP="00A80475"/>
    <w:p w:rsidR="00A80475" w:rsidRDefault="00A80475" w:rsidP="00A80475"/>
    <w:p w:rsidR="00A80475" w:rsidRDefault="00A80475" w:rsidP="00A80475"/>
    <w:p w:rsidR="00A80475" w:rsidRDefault="00A80475" w:rsidP="00A80475"/>
    <w:p w:rsidR="00AC75CD" w:rsidRDefault="00AC75CD" w:rsidP="00A80475"/>
    <w:p w:rsidR="00A80475" w:rsidRDefault="00F94FD8" w:rsidP="00A80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5.5</w:t>
      </w:r>
      <w:r w:rsidR="00A80475">
        <w:rPr>
          <w:b/>
          <w:sz w:val="28"/>
          <w:szCs w:val="28"/>
        </w:rPr>
        <w:t xml:space="preserve"> Completing the Square (F.IF.8)</w:t>
      </w:r>
    </w:p>
    <w:p w:rsidR="00A80475" w:rsidRDefault="00A80475" w:rsidP="00A80475">
      <w:pPr>
        <w:rPr>
          <w:b/>
        </w:rPr>
      </w:pPr>
      <w:r>
        <w:rPr>
          <w:b/>
        </w:rPr>
        <w:t>Completing the square is the process of transforming a quadratic function from standard form (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+bx+c</m:t>
        </m:r>
      </m:oMath>
      <w:r>
        <w:rPr>
          <w:b/>
        </w:rPr>
        <w:t>) to vertex form (</w:t>
      </w:r>
      <m:oMath>
        <m:r>
          <m:rPr>
            <m:sty m:val="bi"/>
          </m:rP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x-h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+k</m:t>
        </m:r>
      </m:oMath>
      <w:r>
        <w:rPr>
          <w:b/>
        </w:rPr>
        <w:t>). By doing this we create a perfect square within our function and we also are given the vertex of the function.</w:t>
      </w:r>
    </w:p>
    <w:p w:rsidR="00A80475" w:rsidRDefault="00A80475" w:rsidP="00A80475">
      <w:pPr>
        <w:rPr>
          <w:b/>
        </w:rPr>
      </w:pPr>
    </w:p>
    <w:p w:rsidR="00A80475" w:rsidRDefault="00A80475" w:rsidP="00A80475">
      <w:pPr>
        <w:rPr>
          <w:b/>
        </w:rPr>
      </w:pPr>
      <w:r>
        <w:rPr>
          <w:b/>
        </w:rPr>
        <w:t>To complete the square:</w:t>
      </w:r>
    </w:p>
    <w:p w:rsidR="00A80475" w:rsidRDefault="00A80475" w:rsidP="00A80475">
      <w:pPr>
        <w:rPr>
          <w:b/>
        </w:rPr>
      </w:pPr>
    </w:p>
    <w:p w:rsidR="00A80475" w:rsidRDefault="00A80475" w:rsidP="00A80475">
      <w:pPr>
        <w:rPr>
          <w:b/>
        </w:rPr>
      </w:pPr>
    </w:p>
    <w:p w:rsidR="003A4A1E" w:rsidRDefault="003A4A1E" w:rsidP="00A80475">
      <w:pPr>
        <w:rPr>
          <w:b/>
        </w:rPr>
      </w:pPr>
    </w:p>
    <w:p w:rsidR="00A80475" w:rsidRDefault="00A80475" w:rsidP="00A80475">
      <w:pPr>
        <w:rPr>
          <w:b/>
        </w:rPr>
      </w:pPr>
      <w:r>
        <w:rPr>
          <w:b/>
        </w:rPr>
        <w:t xml:space="preserve">To </w:t>
      </w:r>
      <w:r w:rsidR="003A4A1E">
        <w:rPr>
          <w:b/>
        </w:rPr>
        <w:t>solve a quadratic function using the completing the square method, allows you to find the vertex of the function in addition to the x-intercepts.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0"/>
        <w:gridCol w:w="5252"/>
      </w:tblGrid>
      <w:tr w:rsidR="00F94FD8" w:rsidTr="00525B32">
        <w:tc>
          <w:tcPr>
            <w:tcW w:w="5364" w:type="dxa"/>
          </w:tcPr>
          <w:p w:rsidR="00F94FD8" w:rsidRDefault="00F94FD8" w:rsidP="00972433">
            <w:pPr>
              <w:jc w:val="center"/>
            </w:pPr>
            <w:r>
              <w:t>Find the c value to complete the square</w:t>
            </w:r>
          </w:p>
        </w:tc>
        <w:tc>
          <w:tcPr>
            <w:tcW w:w="5364" w:type="dxa"/>
          </w:tcPr>
          <w:p w:rsidR="00F94FD8" w:rsidRDefault="002256FA" w:rsidP="00972433">
            <w:pPr>
              <w:jc w:val="center"/>
            </w:pPr>
            <w:r>
              <w:t>Find the c value to complete the square</w:t>
            </w:r>
          </w:p>
        </w:tc>
      </w:tr>
      <w:tr w:rsidR="00034B34" w:rsidTr="00DB61E1">
        <w:trPr>
          <w:trHeight w:val="3536"/>
        </w:trPr>
        <w:tc>
          <w:tcPr>
            <w:tcW w:w="5364" w:type="dxa"/>
          </w:tcPr>
          <w:p w:rsidR="00034B34" w:rsidRDefault="002256FA" w:rsidP="00034B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C4EE26" wp14:editId="52E063F7">
                  <wp:extent cx="1143000" cy="504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4B34" w:rsidRDefault="00034B34" w:rsidP="00972433"/>
          <w:p w:rsidR="00034B34" w:rsidRDefault="00034B34" w:rsidP="00972433"/>
          <w:p w:rsidR="00034B34" w:rsidRDefault="00034B34" w:rsidP="00972433"/>
          <w:p w:rsidR="00034B34" w:rsidRDefault="00034B34" w:rsidP="00972433"/>
          <w:p w:rsidR="00034B34" w:rsidRDefault="00034B34" w:rsidP="00972433"/>
          <w:p w:rsidR="00034B34" w:rsidRDefault="00034B34" w:rsidP="00972433"/>
          <w:p w:rsidR="00034B34" w:rsidRDefault="00034B34" w:rsidP="00972433"/>
          <w:p w:rsidR="00034B34" w:rsidRDefault="00034B34" w:rsidP="00972433"/>
          <w:p w:rsidR="00034B34" w:rsidRDefault="00034B34" w:rsidP="00972433"/>
        </w:tc>
        <w:tc>
          <w:tcPr>
            <w:tcW w:w="5364" w:type="dxa"/>
          </w:tcPr>
          <w:p w:rsidR="00034B34" w:rsidRDefault="002256FA" w:rsidP="00034B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6BD318" wp14:editId="6C78A578">
                  <wp:extent cx="1181100" cy="4857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4B34" w:rsidRDefault="00034B34" w:rsidP="00034B34">
            <w:pPr>
              <w:jc w:val="center"/>
            </w:pPr>
          </w:p>
          <w:p w:rsidR="00034B34" w:rsidRDefault="00034B34" w:rsidP="00034B34">
            <w:pPr>
              <w:jc w:val="center"/>
            </w:pPr>
          </w:p>
          <w:p w:rsidR="00034B34" w:rsidRDefault="00034B34" w:rsidP="00034B34">
            <w:pPr>
              <w:jc w:val="center"/>
            </w:pPr>
          </w:p>
          <w:p w:rsidR="00034B34" w:rsidRDefault="00034B34" w:rsidP="00034B34">
            <w:pPr>
              <w:jc w:val="center"/>
            </w:pPr>
          </w:p>
          <w:p w:rsidR="00034B34" w:rsidRDefault="00034B34" w:rsidP="00034B34">
            <w:pPr>
              <w:jc w:val="center"/>
            </w:pPr>
          </w:p>
          <w:p w:rsidR="00034B34" w:rsidRDefault="00034B34" w:rsidP="00034B34">
            <w:pPr>
              <w:jc w:val="center"/>
            </w:pPr>
          </w:p>
          <w:p w:rsidR="00034B34" w:rsidRDefault="00034B34" w:rsidP="00034B34">
            <w:pPr>
              <w:jc w:val="center"/>
            </w:pPr>
          </w:p>
          <w:p w:rsidR="00034B34" w:rsidRDefault="00034B34" w:rsidP="00034B34">
            <w:pPr>
              <w:jc w:val="center"/>
            </w:pPr>
          </w:p>
          <w:p w:rsidR="00034B34" w:rsidRDefault="00034B34" w:rsidP="00034B34">
            <w:pPr>
              <w:jc w:val="center"/>
            </w:pPr>
          </w:p>
          <w:p w:rsidR="00034B34" w:rsidRDefault="00034B34" w:rsidP="00034B34">
            <w:pPr>
              <w:jc w:val="center"/>
            </w:pPr>
          </w:p>
          <w:p w:rsidR="00034B34" w:rsidRDefault="00034B34" w:rsidP="00034B34">
            <w:pPr>
              <w:jc w:val="center"/>
            </w:pPr>
          </w:p>
        </w:tc>
      </w:tr>
    </w:tbl>
    <w:p w:rsidR="00A80475" w:rsidRDefault="00A80475" w:rsidP="00A804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4"/>
        <w:gridCol w:w="5248"/>
      </w:tblGrid>
      <w:tr w:rsidR="00F94FD8" w:rsidTr="00592DCD">
        <w:tc>
          <w:tcPr>
            <w:tcW w:w="5364" w:type="dxa"/>
          </w:tcPr>
          <w:p w:rsidR="00F94FD8" w:rsidRDefault="00F94FD8" w:rsidP="00972433">
            <w:pPr>
              <w:jc w:val="center"/>
            </w:pPr>
            <w:r>
              <w:t xml:space="preserve">Standard Form: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+bx+c</m:t>
              </m:r>
            </m:oMath>
            <w:r>
              <w:t xml:space="preserve"> to Vertex Form: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x-h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+k</m:t>
              </m:r>
            </m:oMath>
          </w:p>
        </w:tc>
        <w:tc>
          <w:tcPr>
            <w:tcW w:w="5364" w:type="dxa"/>
          </w:tcPr>
          <w:p w:rsidR="00F94FD8" w:rsidRDefault="00F94FD8" w:rsidP="00972433">
            <w:pPr>
              <w:jc w:val="center"/>
            </w:pPr>
            <w:r>
              <w:t xml:space="preserve">Standard form: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=x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+bx+c</m:t>
              </m:r>
            </m:oMath>
            <w:r>
              <w:t xml:space="preserve"> to Vertex form: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x-h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+k</m:t>
              </m:r>
            </m:oMath>
          </w:p>
        </w:tc>
      </w:tr>
      <w:tr w:rsidR="00034B34" w:rsidTr="003E1573">
        <w:trPr>
          <w:trHeight w:val="3536"/>
        </w:trPr>
        <w:tc>
          <w:tcPr>
            <w:tcW w:w="5364" w:type="dxa"/>
          </w:tcPr>
          <w:p w:rsidR="00F94FD8" w:rsidRDefault="00F94FD8" w:rsidP="00F94FD8">
            <w:r>
              <w:t>Solve by Completing the square:</w:t>
            </w:r>
          </w:p>
          <w:p w:rsidR="00F94FD8" w:rsidRPr="00034B34" w:rsidRDefault="00706316" w:rsidP="00F94FD8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+6k-58=0</m:t>
                </m:r>
              </m:oMath>
            </m:oMathPara>
          </w:p>
          <w:p w:rsidR="00034B34" w:rsidRDefault="00034B34" w:rsidP="00972433"/>
          <w:p w:rsidR="00034B34" w:rsidRDefault="00034B34" w:rsidP="00972433"/>
          <w:p w:rsidR="00034B34" w:rsidRDefault="00034B34" w:rsidP="00972433"/>
          <w:p w:rsidR="00034B34" w:rsidRDefault="00034B34" w:rsidP="00972433"/>
          <w:p w:rsidR="00034B34" w:rsidRDefault="00034B34" w:rsidP="00972433"/>
          <w:p w:rsidR="00034B34" w:rsidRDefault="00034B34" w:rsidP="00972433"/>
          <w:p w:rsidR="00034B34" w:rsidRDefault="00034B34" w:rsidP="00972433"/>
          <w:p w:rsidR="00034B34" w:rsidRDefault="00034B34" w:rsidP="00972433"/>
          <w:p w:rsidR="00034B34" w:rsidRDefault="00034B34" w:rsidP="00972433"/>
          <w:p w:rsidR="00034B34" w:rsidRDefault="00034B34" w:rsidP="00972433"/>
          <w:p w:rsidR="00034B34" w:rsidRDefault="00034B34" w:rsidP="00972433"/>
          <w:p w:rsidR="00034B34" w:rsidRDefault="00034B34" w:rsidP="00972433"/>
          <w:p w:rsidR="00034B34" w:rsidRDefault="00034B34" w:rsidP="00972433"/>
          <w:p w:rsidR="00034B34" w:rsidRDefault="00034B34" w:rsidP="00972433"/>
        </w:tc>
        <w:tc>
          <w:tcPr>
            <w:tcW w:w="5364" w:type="dxa"/>
          </w:tcPr>
          <w:p w:rsidR="00034B34" w:rsidRDefault="00034B34" w:rsidP="00972433">
            <w:pPr>
              <w:jc w:val="center"/>
            </w:pPr>
            <w:r>
              <w:t>Convert the follow function to vertex form:</w:t>
            </w:r>
          </w:p>
          <w:p w:rsidR="00034B34" w:rsidRDefault="00706316" w:rsidP="00034B34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9a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+13a-92=0</m:t>
                </m:r>
              </m:oMath>
            </m:oMathPara>
          </w:p>
        </w:tc>
      </w:tr>
    </w:tbl>
    <w:p w:rsidR="009644F1" w:rsidRPr="00F94FD8" w:rsidRDefault="00A80475">
      <w:pPr>
        <w:rPr>
          <w:b/>
        </w:rPr>
      </w:pPr>
      <w:r>
        <w:rPr>
          <w:b/>
        </w:rPr>
        <w:t>*If a&gt;0 the vertex of the graph is a minimum value, if a&lt;0 the vertex of the graph is a maximum value.</w:t>
      </w:r>
    </w:p>
    <w:sectPr w:rsidR="009644F1" w:rsidRPr="00F94FD8" w:rsidSect="004B140E">
      <w:headerReference w:type="default" r:id="rId2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316" w:rsidRDefault="00706316" w:rsidP="009644F1">
      <w:r>
        <w:separator/>
      </w:r>
    </w:p>
  </w:endnote>
  <w:endnote w:type="continuationSeparator" w:id="0">
    <w:p w:rsidR="00706316" w:rsidRDefault="00706316" w:rsidP="0096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316" w:rsidRDefault="00706316" w:rsidP="009644F1">
      <w:r>
        <w:separator/>
      </w:r>
    </w:p>
  </w:footnote>
  <w:footnote w:type="continuationSeparator" w:id="0">
    <w:p w:rsidR="00706316" w:rsidRDefault="00706316" w:rsidP="00964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D7D" w:rsidRDefault="00931FA1">
    <w:pPr>
      <w:pStyle w:val="Header"/>
    </w:pPr>
    <w:r>
      <w:tab/>
    </w:r>
    <w:r>
      <w:tab/>
      <w:t xml:space="preserve">                         </w:t>
    </w:r>
    <w:r w:rsidR="009644F1">
      <w:t xml:space="preserve">                                    </w:t>
    </w:r>
    <w:r>
      <w:t xml:space="preserve">Unit </w:t>
    </w:r>
    <w:r w:rsidR="002256FA">
      <w:t>5</w:t>
    </w:r>
    <w:r w:rsidR="009644F1">
      <w:t xml:space="preserve"> Notes: Quad Functions</w:t>
    </w:r>
    <w:r>
      <w:tab/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52719"/>
    <w:multiLevelType w:val="hybridMultilevel"/>
    <w:tmpl w:val="5674F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F5D72"/>
    <w:multiLevelType w:val="hybridMultilevel"/>
    <w:tmpl w:val="CFF213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F1"/>
    <w:rsid w:val="00034B34"/>
    <w:rsid w:val="002256FA"/>
    <w:rsid w:val="00352EB1"/>
    <w:rsid w:val="003A4A1E"/>
    <w:rsid w:val="003C1680"/>
    <w:rsid w:val="00706316"/>
    <w:rsid w:val="0078284F"/>
    <w:rsid w:val="00852A1E"/>
    <w:rsid w:val="00931FA1"/>
    <w:rsid w:val="009644F1"/>
    <w:rsid w:val="009A659B"/>
    <w:rsid w:val="00A52193"/>
    <w:rsid w:val="00A80475"/>
    <w:rsid w:val="00AA7D07"/>
    <w:rsid w:val="00AC75CD"/>
    <w:rsid w:val="00CB4941"/>
    <w:rsid w:val="00D7099D"/>
    <w:rsid w:val="00ED2910"/>
    <w:rsid w:val="00F94FD8"/>
    <w:rsid w:val="00FB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C29B7"/>
  <w15:docId w15:val="{D62726C9-4943-48B9-A34B-B61C04BC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4F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4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4F1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44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44F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F1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644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4F1"/>
    <w:rPr>
      <w:rFonts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644F1"/>
    <w:rPr>
      <w:color w:val="808080"/>
    </w:rPr>
  </w:style>
  <w:style w:type="paragraph" w:styleId="ListParagraph">
    <w:name w:val="List Paragraph"/>
    <w:basedOn w:val="Normal"/>
    <w:uiPriority w:val="34"/>
    <w:qFormat/>
    <w:rsid w:val="00A80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Barlow</dc:creator>
  <cp:lastModifiedBy>MeChelle Vallett</cp:lastModifiedBy>
  <cp:revision>3</cp:revision>
  <cp:lastPrinted>2015-10-27T12:58:00Z</cp:lastPrinted>
  <dcterms:created xsi:type="dcterms:W3CDTF">2016-11-10T15:55:00Z</dcterms:created>
  <dcterms:modified xsi:type="dcterms:W3CDTF">2016-11-14T14:10:00Z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