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1F" w:rsidRDefault="00E70C1F" w:rsidP="00E70C1F">
      <w:pPr>
        <w:jc w:val="center"/>
        <w:rPr>
          <w:rFonts w:ascii="Ayuthaya" w:hAnsi="Ayuthaya" w:cs="Ayuthaya"/>
          <w:b/>
          <w:sz w:val="32"/>
          <w:szCs w:val="32"/>
        </w:rPr>
      </w:pPr>
      <w:r>
        <w:rPr>
          <w:rFonts w:ascii="Ayuthaya" w:hAnsi="Ayuthaya" w:cs="Ayuthaya"/>
          <w:b/>
          <w:sz w:val="32"/>
          <w:szCs w:val="32"/>
        </w:rPr>
        <w:t>8.1 Righ</w:t>
      </w:r>
      <w:r w:rsidR="008A7573">
        <w:rPr>
          <w:rFonts w:ascii="Ayuthaya" w:hAnsi="Ayuthaya" w:cs="Ayuthaya"/>
          <w:b/>
          <w:sz w:val="32"/>
          <w:szCs w:val="32"/>
        </w:rPr>
        <w:t>t Triangle Trig (G.SRT.6</w:t>
      </w:r>
      <w:r>
        <w:rPr>
          <w:rFonts w:ascii="Ayuthaya" w:hAnsi="Ayuthaya" w:cs="Ayuthaya"/>
          <w:b/>
          <w:sz w:val="32"/>
          <w:szCs w:val="32"/>
        </w:rPr>
        <w:t>)</w:t>
      </w:r>
    </w:p>
    <w:p w:rsidR="00033547" w:rsidRDefault="00033547" w:rsidP="00E70C1F">
      <w:pPr>
        <w:rPr>
          <w:rFonts w:cs="Ayuthaya"/>
          <w:b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7007B72D" wp14:editId="730B2039">
            <wp:simplePos x="0" y="0"/>
            <wp:positionH relativeFrom="column">
              <wp:posOffset>4235570</wp:posOffset>
            </wp:positionH>
            <wp:positionV relativeFrom="paragraph">
              <wp:posOffset>5440</wp:posOffset>
            </wp:positionV>
            <wp:extent cx="1821815" cy="1798320"/>
            <wp:effectExtent l="0" t="0" r="6985" b="5080"/>
            <wp:wrapNone/>
            <wp:docPr id="3" name="Picture 3" descr="http://perezhortinelafamily.us/wp-content/uploads/2011/02/Right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rezhortinelafamily.us/wp-content/uploads/2011/02/Right-Triang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yuthaya"/>
          <w:b/>
        </w:rPr>
        <w:t>Pythagorean Theorem:</w:t>
      </w:r>
    </w:p>
    <w:p w:rsidR="00033547" w:rsidRDefault="00033547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</w:p>
    <w:p w:rsidR="00E70C1F" w:rsidRDefault="00E70C1F" w:rsidP="00E70C1F">
      <w:pPr>
        <w:rPr>
          <w:rFonts w:cs="Ayuthaya"/>
          <w:b/>
        </w:rPr>
      </w:pPr>
      <w:r>
        <w:rPr>
          <w:rFonts w:cs="Ayuthaya"/>
          <w:b/>
        </w:rPr>
        <w:t xml:space="preserve">Trigonometry – </w:t>
      </w:r>
    </w:p>
    <w:p w:rsidR="00E70C1F" w:rsidRDefault="00E70C1F" w:rsidP="00E70C1F">
      <w:pPr>
        <w:rPr>
          <w:rFonts w:cs="Ayuthaya"/>
          <w:b/>
        </w:rPr>
      </w:pPr>
    </w:p>
    <w:p w:rsidR="00E70C1F" w:rsidRPr="0098321F" w:rsidRDefault="00E70C1F" w:rsidP="00E70C1F">
      <w:pPr>
        <w:rPr>
          <w:rFonts w:cs="Ayuthay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E70C1F" w:rsidTr="00651382">
        <w:tc>
          <w:tcPr>
            <w:tcW w:w="5364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A491A73" wp14:editId="5188746F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114935</wp:posOffset>
                  </wp:positionV>
                  <wp:extent cx="1821815" cy="1798320"/>
                  <wp:effectExtent l="0" t="0" r="6985" b="5080"/>
                  <wp:wrapNone/>
                  <wp:docPr id="2" name="Picture 2" descr="http://perezhortinelafamily.us/wp-content/uploads/2011/02/Right-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erezhortinelafamily.us/wp-content/uploads/2011/02/Right-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</w:tc>
        <w:tc>
          <w:tcPr>
            <w:tcW w:w="5364" w:type="dxa"/>
          </w:tcPr>
          <w:p w:rsidR="00E70C1F" w:rsidRDefault="00E70C1F" w:rsidP="00651382">
            <w:pPr>
              <w:jc w:val="center"/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Trig Ratios: SOHCAHTOA</w:t>
            </w:r>
          </w:p>
          <w:p w:rsidR="00E70C1F" w:rsidRDefault="00E70C1F" w:rsidP="00651382">
            <w:pPr>
              <w:jc w:val="center"/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 xml:space="preserve">sine </w:t>
            </w:r>
            <w:r>
              <w:rPr>
                <w:rFonts w:cs="Ayuthaya"/>
              </w:rPr>
              <w:t xml:space="preserve">                                         </w:t>
            </w:r>
            <w:r>
              <w:rPr>
                <w:rFonts w:cs="Ayuthaya"/>
                <w:b/>
              </w:rPr>
              <w:t>cosecant</w:t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cosine                                     secant</w:t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Pr="009832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tangent                                   cotangent</w:t>
            </w:r>
          </w:p>
        </w:tc>
      </w:tr>
    </w:tbl>
    <w:p w:rsidR="00E70C1F" w:rsidRDefault="00E70C1F" w:rsidP="00E70C1F">
      <w:pPr>
        <w:rPr>
          <w:rFonts w:cs="Ayuthaya"/>
          <w:b/>
        </w:rPr>
      </w:pPr>
    </w:p>
    <w:p w:rsidR="00E70C1F" w:rsidRPr="0098321F" w:rsidRDefault="00E70C1F" w:rsidP="00E70C1F">
      <w:pPr>
        <w:rPr>
          <w:rFonts w:cs="Ayuthaya"/>
          <w:b/>
        </w:rPr>
      </w:pPr>
      <w:r>
        <w:rPr>
          <w:rFonts w:cs="Ayuthaya"/>
          <w:b/>
        </w:rPr>
        <w:t>Identify the six trig ratios for the triangles in the examples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E70C1F" w:rsidTr="00651382">
        <w:tc>
          <w:tcPr>
            <w:tcW w:w="5364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Example 1:</w:t>
            </w:r>
          </w:p>
          <w:p w:rsidR="00E70C1F" w:rsidRDefault="00E70C1F" w:rsidP="00651382">
            <w:pPr>
              <w:jc w:val="center"/>
              <w:rPr>
                <w:rFonts w:cs="Ayuthay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E7AB2D" wp14:editId="249EC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1494155" cy="965835"/>
                  <wp:effectExtent l="0" t="0" r="444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</w:tc>
        <w:tc>
          <w:tcPr>
            <w:tcW w:w="5364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B51DD9" wp14:editId="11471A1A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149225</wp:posOffset>
                  </wp:positionV>
                  <wp:extent cx="1046480" cy="124079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yuthaya"/>
                <w:b/>
              </w:rPr>
              <w:t>Example 2:</w:t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</w:tc>
      </w:tr>
    </w:tbl>
    <w:p w:rsidR="00E70C1F" w:rsidRDefault="00E70C1F" w:rsidP="00E70C1F">
      <w:pPr>
        <w:rPr>
          <w:rFonts w:cs="Ayuthaya"/>
          <w:b/>
        </w:rPr>
      </w:pPr>
    </w:p>
    <w:p w:rsidR="00136D94" w:rsidRDefault="00136D94" w:rsidP="00E70C1F">
      <w:pPr>
        <w:rPr>
          <w:rFonts w:cs="Ayuthaya"/>
          <w:b/>
        </w:rPr>
      </w:pPr>
    </w:p>
    <w:p w:rsidR="00136D94" w:rsidRDefault="00136D94" w:rsidP="00E70C1F">
      <w:pPr>
        <w:rPr>
          <w:rFonts w:cs="Ayuthaya"/>
          <w:b/>
        </w:rPr>
      </w:pPr>
    </w:p>
    <w:p w:rsidR="00136D94" w:rsidRDefault="00136D94" w:rsidP="00E70C1F">
      <w:pPr>
        <w:rPr>
          <w:rFonts w:cs="Ayuthaya"/>
          <w:b/>
        </w:rPr>
      </w:pPr>
    </w:p>
    <w:p w:rsidR="00136D94" w:rsidRDefault="00136D94" w:rsidP="00E70C1F">
      <w:pPr>
        <w:rPr>
          <w:rFonts w:cs="Ayuthaya"/>
          <w:b/>
        </w:rPr>
      </w:pPr>
    </w:p>
    <w:p w:rsidR="006647AF" w:rsidRDefault="006647AF" w:rsidP="00E70C1F">
      <w:pPr>
        <w:rPr>
          <w:rFonts w:cs="Ayuthaya"/>
          <w:b/>
        </w:rPr>
      </w:pPr>
    </w:p>
    <w:p w:rsidR="006647AF" w:rsidRDefault="006647AF" w:rsidP="00E70C1F">
      <w:pPr>
        <w:rPr>
          <w:rFonts w:cs="Ayuthaya"/>
          <w:b/>
        </w:rPr>
      </w:pPr>
      <w:r>
        <w:rPr>
          <w:rFonts w:cs="Ayuthaya"/>
          <w:b/>
        </w:rPr>
        <w:t>Use a calculator to find each value.</w:t>
      </w:r>
    </w:p>
    <w:p w:rsidR="00136D94" w:rsidRDefault="00136D94" w:rsidP="00E70C1F">
      <w:pPr>
        <w:rPr>
          <w:rFonts w:cs="Ayutha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602"/>
        <w:gridCol w:w="3601"/>
      </w:tblGrid>
      <w:tr w:rsidR="006647AF" w:rsidTr="006647AF">
        <w:tc>
          <w:tcPr>
            <w:tcW w:w="3672" w:type="dxa"/>
          </w:tcPr>
          <w:p w:rsidR="006647AF" w:rsidRDefault="006647AF" w:rsidP="00E70C1F">
            <w:pPr>
              <w:rPr>
                <w:rFonts w:cs="Ayuthaya"/>
              </w:rPr>
            </w:pPr>
            <w:r>
              <w:rPr>
                <w:rFonts w:cs="Ayuthaya"/>
              </w:rPr>
              <w:t xml:space="preserve">Ex. 3) </w:t>
            </w:r>
            <m:oMath>
              <m:func>
                <m:funcPr>
                  <m:ctrlPr>
                    <w:rPr>
                      <w:rFonts w:ascii="Cambria Math" w:hAnsi="Cambria Math" w:cs="Ayuthay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yuthay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yuthay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yuthaya"/>
                        </w:rPr>
                        <m:t>9°</m:t>
                      </m:r>
                    </m:e>
                  </m:d>
                </m:e>
              </m:func>
            </m:oMath>
          </w:p>
        </w:tc>
        <w:tc>
          <w:tcPr>
            <w:tcW w:w="3672" w:type="dxa"/>
          </w:tcPr>
          <w:p w:rsidR="006647AF" w:rsidRDefault="006647AF" w:rsidP="00E70C1F">
            <w:pPr>
              <w:rPr>
                <w:rFonts w:cs="Ayuthaya"/>
              </w:rPr>
            </w:pPr>
            <w:r>
              <w:rPr>
                <w:rFonts w:cs="Ayuthaya"/>
              </w:rPr>
              <w:t xml:space="preserve">Ex. 4) </w:t>
            </w:r>
            <m:oMath>
              <m:func>
                <m:funcPr>
                  <m:ctrlPr>
                    <w:rPr>
                      <w:rFonts w:ascii="Cambria Math" w:hAnsi="Cambria Math" w:cs="Ayuthay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yuthaya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yuthay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yuthaya"/>
                        </w:rPr>
                        <m:t>37°</m:t>
                      </m:r>
                    </m:e>
                  </m:d>
                </m:e>
              </m:func>
            </m:oMath>
          </w:p>
        </w:tc>
        <w:tc>
          <w:tcPr>
            <w:tcW w:w="3672" w:type="dxa"/>
          </w:tcPr>
          <w:p w:rsidR="006647AF" w:rsidRDefault="006647AF" w:rsidP="00E70C1F">
            <w:pPr>
              <w:rPr>
                <w:rFonts w:cs="Ayuthaya"/>
              </w:rPr>
            </w:pPr>
            <w:r>
              <w:rPr>
                <w:rFonts w:cs="Ayuthaya"/>
              </w:rPr>
              <w:t xml:space="preserve">Ex. 5) </w:t>
            </w:r>
            <m:oMath>
              <m:func>
                <m:funcPr>
                  <m:ctrlPr>
                    <w:rPr>
                      <w:rFonts w:ascii="Cambria Math" w:hAnsi="Cambria Math" w:cs="Ayuthay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yuthaya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yuthay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yuthaya"/>
                        </w:rPr>
                        <m:t>48°</m:t>
                      </m:r>
                    </m:e>
                  </m:d>
                </m:e>
              </m:func>
            </m:oMath>
          </w:p>
        </w:tc>
      </w:tr>
    </w:tbl>
    <w:p w:rsidR="00136D94" w:rsidRPr="006647AF" w:rsidRDefault="00136D94" w:rsidP="00E70C1F">
      <w:pPr>
        <w:rPr>
          <w:rFonts w:cs="Ayuthaya"/>
        </w:rPr>
      </w:pPr>
    </w:p>
    <w:p w:rsidR="00136D94" w:rsidRDefault="00136D94" w:rsidP="00E70C1F">
      <w:pPr>
        <w:rPr>
          <w:rFonts w:cs="Ayuthaya"/>
          <w:b/>
        </w:rPr>
      </w:pPr>
    </w:p>
    <w:p w:rsidR="00033547" w:rsidRDefault="00033547" w:rsidP="00E70C1F">
      <w:pPr>
        <w:rPr>
          <w:rFonts w:cs="Ayuthaya"/>
          <w:b/>
        </w:rPr>
      </w:pPr>
      <w:bookmarkStart w:id="0" w:name="_GoBack"/>
      <w:bookmarkEnd w:id="0"/>
    </w:p>
    <w:p w:rsidR="00136D94" w:rsidRDefault="00136D94" w:rsidP="00E70C1F">
      <w:pPr>
        <w:rPr>
          <w:rFonts w:cs="Ayuthaya"/>
          <w:b/>
        </w:rPr>
      </w:pPr>
    </w:p>
    <w:p w:rsidR="002B5453" w:rsidRPr="00562A23" w:rsidRDefault="002B5453" w:rsidP="002B5453">
      <w:pPr>
        <w:jc w:val="center"/>
        <w:rPr>
          <w:rFonts w:ascii="Chalkboard" w:hAnsi="Chalkboard" w:cs="Ayuthaya"/>
          <w:b/>
          <w:sz w:val="32"/>
          <w:szCs w:val="32"/>
        </w:rPr>
      </w:pPr>
      <w:r>
        <w:rPr>
          <w:rFonts w:ascii="Chalkboard" w:hAnsi="Chalkboard" w:cs="Ayuthaya"/>
          <w:b/>
          <w:sz w:val="32"/>
          <w:szCs w:val="32"/>
        </w:rPr>
        <w:lastRenderedPageBreak/>
        <w:t>8.2</w:t>
      </w:r>
      <w:r w:rsidRPr="00562A23">
        <w:rPr>
          <w:rFonts w:ascii="Chalkboard" w:hAnsi="Chalkboard" w:cs="Ayuthaya"/>
          <w:b/>
          <w:sz w:val="32"/>
          <w:szCs w:val="32"/>
        </w:rPr>
        <w:t xml:space="preserve"> </w:t>
      </w:r>
      <w:r w:rsidR="00C70DC6">
        <w:rPr>
          <w:rFonts w:ascii="Chalkboard" w:hAnsi="Chalkboard" w:cs="Ayuthaya"/>
          <w:b/>
          <w:sz w:val="32"/>
          <w:szCs w:val="32"/>
        </w:rPr>
        <w:t>Solving a Triangle</w:t>
      </w:r>
    </w:p>
    <w:p w:rsidR="00136D94" w:rsidRDefault="00136D94" w:rsidP="00E70C1F">
      <w:pPr>
        <w:rPr>
          <w:rFonts w:cs="Ayuthaya"/>
          <w:b/>
        </w:rPr>
      </w:pPr>
    </w:p>
    <w:p w:rsidR="00E70C1F" w:rsidRDefault="00E70C1F" w:rsidP="00E70C1F">
      <w:pPr>
        <w:rPr>
          <w:rFonts w:cs="Ayuthaya"/>
          <w:b/>
        </w:rPr>
      </w:pPr>
      <w:r>
        <w:rPr>
          <w:rFonts w:cs="Ayuthaya"/>
          <w:b/>
        </w:rPr>
        <w:t xml:space="preserve">We can use the inverse trig functions to find the measure of an angle. </w:t>
      </w:r>
    </w:p>
    <w:p w:rsidR="00E70C1F" w:rsidRPr="0098321F" w:rsidRDefault="00E70C1F" w:rsidP="00E70C1F">
      <w:pPr>
        <w:rPr>
          <w:rFonts w:cs="Ayutha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E70C1F" w:rsidTr="00651382">
        <w:tc>
          <w:tcPr>
            <w:tcW w:w="3576" w:type="dxa"/>
          </w:tcPr>
          <w:p w:rsidR="00E70C1F" w:rsidRPr="003E4818" w:rsidRDefault="00E70C1F" w:rsidP="00651382">
            <w:pPr>
              <w:rPr>
                <w:rFonts w:cs="Ayuthaya"/>
              </w:rPr>
            </w:pPr>
            <w:r>
              <w:rPr>
                <w:rFonts w:cs="Ayuthaya"/>
                <w:b/>
              </w:rPr>
              <w:t xml:space="preserve">a. </w:t>
            </w:r>
            <m:oMath>
              <m:func>
                <m:funcPr>
                  <m:ctrlPr>
                    <w:rPr>
                      <w:rFonts w:ascii="Cambria Math" w:hAnsi="Cambria Math" w:cs="Ayuthaya"/>
                      <w:b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yuthaya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yuthaya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yuthaya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yuthaya"/>
                    </w:rPr>
                    <m:t>(0.5)</m:t>
                  </m:r>
                </m:e>
              </m:func>
            </m:oMath>
          </w:p>
        </w:tc>
        <w:tc>
          <w:tcPr>
            <w:tcW w:w="3576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 xml:space="preserve">b. </w:t>
            </w:r>
            <m:oMath>
              <m:func>
                <m:funcPr>
                  <m:ctrlPr>
                    <w:rPr>
                      <w:rFonts w:ascii="Cambria Math" w:hAnsi="Cambria Math" w:cs="Ayuthaya"/>
                      <w:b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yuthaya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yuthaya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yuthaya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yuthaya"/>
                    </w:rPr>
                    <m:t>(0.86)</m:t>
                  </m:r>
                </m:e>
              </m:func>
            </m:oMath>
          </w:p>
        </w:tc>
        <w:tc>
          <w:tcPr>
            <w:tcW w:w="3576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 xml:space="preserve">c. </w:t>
            </w:r>
            <m:oMath>
              <m:func>
                <m:funcPr>
                  <m:ctrlPr>
                    <w:rPr>
                      <w:rFonts w:ascii="Cambria Math" w:hAnsi="Cambria Math" w:cs="Ayuthaya"/>
                      <w:b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yuthaya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yuthaya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yuthaya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yuthaya"/>
                    </w:rPr>
                    <m:t>(6)</m:t>
                  </m:r>
                </m:e>
              </m:func>
            </m:oMath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</w:tc>
      </w:tr>
    </w:tbl>
    <w:p w:rsidR="00E70C1F" w:rsidRDefault="00E70C1F" w:rsidP="00E70C1F">
      <w:pPr>
        <w:rPr>
          <w:rFonts w:cs="Ayuthaya"/>
          <w:b/>
        </w:rPr>
      </w:pPr>
    </w:p>
    <w:p w:rsidR="006647AF" w:rsidRDefault="00E70C1F" w:rsidP="00E70C1F">
      <w:pPr>
        <w:rPr>
          <w:rFonts w:cs="Ayuthaya"/>
          <w:b/>
        </w:rPr>
      </w:pPr>
      <w:r>
        <w:rPr>
          <w:rFonts w:cs="Ayuthaya"/>
          <w:b/>
        </w:rPr>
        <w:t>Write an equation using the different trig functions to solve for x.</w:t>
      </w:r>
      <w:r w:rsidR="002B5453">
        <w:rPr>
          <w:rFonts w:cs="Ayuthaya"/>
          <w:b/>
        </w:rPr>
        <w:t xml:space="preserve"> </w:t>
      </w:r>
    </w:p>
    <w:p w:rsidR="006647AF" w:rsidRDefault="006647AF" w:rsidP="00E70C1F">
      <w:pPr>
        <w:rPr>
          <w:rFonts w:cs="Ayuthaya"/>
          <w:b/>
        </w:rPr>
      </w:pPr>
      <w:r>
        <w:rPr>
          <w:rFonts w:cs="Ayuthaya"/>
          <w:b/>
        </w:rPr>
        <w:t>Find the measure of each side indicated. Round to the nearest tenth.</w:t>
      </w:r>
    </w:p>
    <w:p w:rsidR="00E70C1F" w:rsidRPr="0098321F" w:rsidRDefault="00E70C1F" w:rsidP="00E70C1F">
      <w:pPr>
        <w:rPr>
          <w:rFonts w:cs="Ayuthay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E70C1F" w:rsidTr="00651382">
        <w:tc>
          <w:tcPr>
            <w:tcW w:w="5364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Example 1:</w:t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C10C1E" wp14:editId="5BFACF5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133350</wp:posOffset>
                  </wp:positionV>
                  <wp:extent cx="1485900" cy="923925"/>
                  <wp:effectExtent l="0" t="0" r="1270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</w:tc>
        <w:tc>
          <w:tcPr>
            <w:tcW w:w="5364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Example 2:</w:t>
            </w:r>
          </w:p>
          <w:p w:rsidR="00E70C1F" w:rsidRDefault="002B5453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  <w:noProof/>
              </w:rPr>
              <w:drawing>
                <wp:inline distT="0" distB="0" distL="0" distR="0">
                  <wp:extent cx="1257476" cy="77163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g note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76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C1F" w:rsidRPr="0098321F" w:rsidRDefault="00E70C1F" w:rsidP="00E70C1F">
      <w:pPr>
        <w:rPr>
          <w:rFonts w:cs="Ayuthaya"/>
          <w:b/>
        </w:rPr>
      </w:pPr>
    </w:p>
    <w:p w:rsidR="00E70C1F" w:rsidRDefault="00E70C1F" w:rsidP="00E70C1F">
      <w:pPr>
        <w:jc w:val="center"/>
        <w:rPr>
          <w:rFonts w:ascii="Chalkboard" w:hAnsi="Chalkboard" w:cs="Ayuthaya"/>
          <w:b/>
          <w:sz w:val="32"/>
          <w:szCs w:val="32"/>
        </w:rPr>
      </w:pPr>
    </w:p>
    <w:p w:rsidR="002B5453" w:rsidRDefault="002B5453" w:rsidP="00E70C1F">
      <w:pPr>
        <w:jc w:val="center"/>
        <w:rPr>
          <w:rFonts w:ascii="Chalkboard" w:hAnsi="Chalkboard" w:cs="Ayuthaya"/>
          <w:b/>
          <w:sz w:val="32"/>
          <w:szCs w:val="32"/>
        </w:rPr>
      </w:pPr>
    </w:p>
    <w:p w:rsidR="002B5453" w:rsidRDefault="002B5453" w:rsidP="002B5453">
      <w:pPr>
        <w:rPr>
          <w:rFonts w:cs="Ayuthaya"/>
          <w:b/>
        </w:rPr>
      </w:pPr>
      <w:r>
        <w:rPr>
          <w:rFonts w:cs="Ayuthaya"/>
          <w:b/>
        </w:rPr>
        <w:t>Find the measure of each angle indicated. Round to the nearest tenth.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B5453" w:rsidTr="002B5453">
        <w:tc>
          <w:tcPr>
            <w:tcW w:w="5508" w:type="dxa"/>
          </w:tcPr>
          <w:p w:rsidR="002B5453" w:rsidRDefault="002B5453" w:rsidP="002B5453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Example 3:</w:t>
            </w:r>
          </w:p>
          <w:p w:rsidR="002B5453" w:rsidRDefault="002B5453" w:rsidP="002B5453">
            <w:pPr>
              <w:rPr>
                <w:rFonts w:cs="Ayuthay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82084B" wp14:editId="2784F36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75565</wp:posOffset>
                  </wp:positionV>
                  <wp:extent cx="1276350" cy="8096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B5453" w:rsidRDefault="002B5453" w:rsidP="002B5453">
            <w:pPr>
              <w:rPr>
                <w:rFonts w:cs="Ayuthaya"/>
                <w:b/>
              </w:rPr>
            </w:pPr>
          </w:p>
          <w:p w:rsidR="002B5453" w:rsidRDefault="002B5453" w:rsidP="002B5453">
            <w:pPr>
              <w:rPr>
                <w:rFonts w:cs="Ayuthaya"/>
                <w:b/>
              </w:rPr>
            </w:pPr>
          </w:p>
          <w:p w:rsidR="002B5453" w:rsidRDefault="002B5453" w:rsidP="002B5453">
            <w:pPr>
              <w:rPr>
                <w:rFonts w:cs="Ayuthaya"/>
                <w:b/>
              </w:rPr>
            </w:pPr>
          </w:p>
          <w:p w:rsidR="002B5453" w:rsidRDefault="002B5453" w:rsidP="002B5453">
            <w:pPr>
              <w:rPr>
                <w:rFonts w:cs="Ayuthaya"/>
                <w:b/>
              </w:rPr>
            </w:pPr>
          </w:p>
          <w:p w:rsidR="002B5453" w:rsidRDefault="002B5453" w:rsidP="002B5453">
            <w:pPr>
              <w:rPr>
                <w:rFonts w:cs="Ayuthaya"/>
                <w:b/>
              </w:rPr>
            </w:pPr>
          </w:p>
        </w:tc>
        <w:tc>
          <w:tcPr>
            <w:tcW w:w="5508" w:type="dxa"/>
          </w:tcPr>
          <w:p w:rsidR="002B5453" w:rsidRDefault="002B5453" w:rsidP="002B5453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 xml:space="preserve">Example 4: </w:t>
            </w:r>
          </w:p>
          <w:p w:rsidR="002B5453" w:rsidRDefault="002B5453" w:rsidP="002B5453">
            <w:pPr>
              <w:rPr>
                <w:rFonts w:cs="Ayuthaya"/>
                <w:b/>
              </w:rPr>
            </w:pPr>
            <w:r>
              <w:rPr>
                <w:rFonts w:cs="Ayuthaya"/>
                <w:b/>
                <w:noProof/>
              </w:rPr>
              <w:drawing>
                <wp:inline distT="0" distB="0" distL="0" distR="0" wp14:anchorId="327A54D7" wp14:editId="1A158C35">
                  <wp:extent cx="1438476" cy="724001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g note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453" w:rsidRDefault="002B5453" w:rsidP="002B5453">
      <w:pPr>
        <w:rPr>
          <w:rFonts w:cs="Ayuthaya"/>
          <w:b/>
        </w:rPr>
      </w:pPr>
    </w:p>
    <w:p w:rsidR="002B5453" w:rsidRDefault="002B5453" w:rsidP="002B5453">
      <w:pPr>
        <w:rPr>
          <w:rFonts w:cs="Ayuthaya"/>
          <w:b/>
        </w:rPr>
      </w:pPr>
    </w:p>
    <w:p w:rsidR="002B5453" w:rsidRDefault="002B5453" w:rsidP="002B5453">
      <w:pPr>
        <w:rPr>
          <w:rFonts w:cs="Ayuthaya"/>
          <w:b/>
        </w:rPr>
      </w:pPr>
    </w:p>
    <w:p w:rsidR="002B5453" w:rsidRDefault="002B5453" w:rsidP="002B5453">
      <w:pPr>
        <w:rPr>
          <w:rFonts w:cs="Ayuthaya"/>
          <w:b/>
        </w:rPr>
      </w:pPr>
    </w:p>
    <w:p w:rsidR="002B5453" w:rsidRDefault="002B5453" w:rsidP="002B5453">
      <w:pPr>
        <w:rPr>
          <w:rFonts w:cs="Ayuthaya"/>
          <w:b/>
        </w:rPr>
      </w:pPr>
    </w:p>
    <w:p w:rsidR="002B5453" w:rsidRDefault="002B5453" w:rsidP="002B5453">
      <w:pPr>
        <w:rPr>
          <w:rFonts w:cs="Ayuthaya"/>
          <w:b/>
        </w:rPr>
      </w:pPr>
      <w:r>
        <w:rPr>
          <w:rFonts w:cs="Ayuthaya"/>
          <w:b/>
        </w:rPr>
        <w:t>Solve each triangle. Round answers to the nearest tenth.</w:t>
      </w:r>
    </w:p>
    <w:p w:rsidR="002B5453" w:rsidRDefault="002B5453" w:rsidP="002B5453">
      <w:pPr>
        <w:rPr>
          <w:rFonts w:cs="Ayuthaya"/>
          <w:b/>
        </w:rPr>
      </w:pPr>
      <w:r>
        <w:rPr>
          <w:rFonts w:cs="Ayuthaya"/>
          <w:b/>
        </w:rPr>
        <w:t xml:space="preserve">Example 5: </w:t>
      </w:r>
    </w:p>
    <w:p w:rsidR="002B5453" w:rsidRPr="002B5453" w:rsidRDefault="002B5453" w:rsidP="002B5453">
      <w:pPr>
        <w:rPr>
          <w:rFonts w:cs="Ayuthaya"/>
          <w:b/>
        </w:rPr>
      </w:pPr>
      <w:r>
        <w:rPr>
          <w:rFonts w:cs="Ayuthaya"/>
          <w:b/>
          <w:noProof/>
        </w:rPr>
        <w:drawing>
          <wp:inline distT="0" distB="0" distL="0" distR="0">
            <wp:extent cx="1400371" cy="752580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g note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53" w:rsidRDefault="002B5453" w:rsidP="00E70C1F">
      <w:pPr>
        <w:jc w:val="center"/>
        <w:rPr>
          <w:rFonts w:ascii="Chalkboard" w:hAnsi="Chalkboard" w:cs="Ayuthaya"/>
          <w:b/>
          <w:sz w:val="32"/>
          <w:szCs w:val="32"/>
        </w:rPr>
      </w:pPr>
    </w:p>
    <w:p w:rsidR="002B5453" w:rsidRDefault="002B5453" w:rsidP="00E70C1F">
      <w:pPr>
        <w:jc w:val="center"/>
        <w:rPr>
          <w:rFonts w:ascii="Chalkboard" w:hAnsi="Chalkboard" w:cs="Ayuthaya"/>
          <w:b/>
          <w:sz w:val="32"/>
          <w:szCs w:val="32"/>
        </w:rPr>
      </w:pPr>
    </w:p>
    <w:p w:rsidR="00E70C1F" w:rsidRPr="00562A23" w:rsidRDefault="00E70C1F" w:rsidP="00E70C1F">
      <w:pPr>
        <w:jc w:val="center"/>
        <w:rPr>
          <w:rFonts w:ascii="Chalkboard" w:hAnsi="Chalkboard" w:cs="Ayuthaya"/>
          <w:b/>
          <w:sz w:val="32"/>
          <w:szCs w:val="32"/>
        </w:rPr>
      </w:pPr>
      <w:r>
        <w:rPr>
          <w:rFonts w:ascii="Chalkboard" w:hAnsi="Chalkboard" w:cs="Ayuthaya"/>
          <w:b/>
          <w:sz w:val="32"/>
          <w:szCs w:val="32"/>
        </w:rPr>
        <w:lastRenderedPageBreak/>
        <w:t>8</w:t>
      </w:r>
      <w:r w:rsidR="002B5453">
        <w:rPr>
          <w:rFonts w:ascii="Chalkboard" w:hAnsi="Chalkboard" w:cs="Ayuthaya"/>
          <w:b/>
          <w:sz w:val="32"/>
          <w:szCs w:val="32"/>
        </w:rPr>
        <w:t>.3</w:t>
      </w:r>
      <w:r w:rsidRPr="00562A23">
        <w:rPr>
          <w:rFonts w:ascii="Chalkboard" w:hAnsi="Chalkboard" w:cs="Ayuthaya"/>
          <w:b/>
          <w:sz w:val="32"/>
          <w:szCs w:val="32"/>
        </w:rPr>
        <w:t xml:space="preserve"> Angles of Elevation and Depression</w:t>
      </w:r>
      <w:r>
        <w:rPr>
          <w:rFonts w:ascii="Chalkboard" w:hAnsi="Chalkboard" w:cs="Ayuthaya"/>
          <w:b/>
          <w:sz w:val="32"/>
          <w:szCs w:val="32"/>
        </w:rPr>
        <w:t xml:space="preserve"> (G.SRT.8, </w:t>
      </w:r>
      <w:proofErr w:type="spellStart"/>
      <w:r>
        <w:rPr>
          <w:rFonts w:ascii="Chalkboard" w:hAnsi="Chalkboard" w:cs="Ayuthaya"/>
          <w:b/>
          <w:sz w:val="32"/>
          <w:szCs w:val="32"/>
        </w:rPr>
        <w:t>pg</w:t>
      </w:r>
      <w:proofErr w:type="spellEnd"/>
      <w:r>
        <w:rPr>
          <w:rFonts w:ascii="Chalkboard" w:hAnsi="Chalkboard" w:cs="Ayuthaya"/>
          <w:b/>
          <w:sz w:val="32"/>
          <w:szCs w:val="32"/>
        </w:rPr>
        <w:t xml:space="preserve"> 286)</w:t>
      </w:r>
    </w:p>
    <w:p w:rsidR="00E70C1F" w:rsidRDefault="00E70C1F" w:rsidP="00E70C1F">
      <w:pPr>
        <w:rPr>
          <w:rFonts w:cs="Ayuthaya"/>
        </w:rPr>
      </w:pPr>
      <w:r>
        <w:rPr>
          <w:rFonts w:cs="Ayuthaya"/>
        </w:rPr>
        <w:t>Vocab: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E70C1F" w:rsidTr="00651382">
        <w:tc>
          <w:tcPr>
            <w:tcW w:w="5364" w:type="dxa"/>
          </w:tcPr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Angle of Elevation:</w:t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  <w:r>
              <w:rPr>
                <w:rFonts w:cs="Ayuthaya"/>
                <w:b/>
              </w:rPr>
              <w:t>Angle of Depression:</w:t>
            </w: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Default="00E70C1F" w:rsidP="00651382">
            <w:pPr>
              <w:rPr>
                <w:rFonts w:cs="Ayuthaya"/>
                <w:b/>
              </w:rPr>
            </w:pPr>
          </w:p>
          <w:p w:rsidR="00E70C1F" w:rsidRPr="0047791D" w:rsidRDefault="00E70C1F" w:rsidP="00651382">
            <w:pPr>
              <w:rPr>
                <w:rFonts w:cs="Ayuthaya"/>
                <w:b/>
              </w:rPr>
            </w:pPr>
          </w:p>
        </w:tc>
        <w:tc>
          <w:tcPr>
            <w:tcW w:w="5364" w:type="dxa"/>
          </w:tcPr>
          <w:p w:rsidR="00E70C1F" w:rsidRDefault="00E70C1F" w:rsidP="00651382">
            <w:pPr>
              <w:rPr>
                <w:rFonts w:cs="Ayuthaya"/>
              </w:rPr>
            </w:pPr>
            <w:r w:rsidRPr="005D74EE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26D770E" wp14:editId="7C7D3065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131445</wp:posOffset>
                  </wp:positionV>
                  <wp:extent cx="1840230" cy="1158306"/>
                  <wp:effectExtent l="0" t="0" r="0" b="101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11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0C1F" w:rsidRDefault="00E70C1F" w:rsidP="00E70C1F">
      <w:pPr>
        <w:rPr>
          <w:rFonts w:cs="Ayuthaya"/>
        </w:rPr>
      </w:pPr>
    </w:p>
    <w:p w:rsidR="00E70C1F" w:rsidRDefault="00E70C1F" w:rsidP="00E70C1F">
      <w:pPr>
        <w:rPr>
          <w:rFonts w:cs="Ayuthaya"/>
          <w:b/>
        </w:rPr>
      </w:pPr>
      <w:r>
        <w:rPr>
          <w:rFonts w:cs="Ayuthaya"/>
          <w:b/>
        </w:rPr>
        <w:t>*Hint: Drawing a picture will help to set up the triangles.</w:t>
      </w:r>
    </w:p>
    <w:p w:rsidR="00E70C1F" w:rsidRDefault="00E70C1F" w:rsidP="00E70C1F"/>
    <w:p w:rsidR="00E70C1F" w:rsidRDefault="00E70C1F" w:rsidP="00E70C1F">
      <w:r>
        <w:t>Example 1</w:t>
      </w:r>
    </w:p>
    <w:p w:rsidR="00E70C1F" w:rsidRDefault="00E70C1F" w:rsidP="00E70C1F">
      <w:r>
        <w:t>You are standing 196 feet from the base of an office building in downtown Salt Lake City.  The angle of elevation to the top of the building is 65</w:t>
      </w:r>
      <m:oMath>
        <m:r>
          <w:rPr>
            <w:rFonts w:ascii="Cambria Math" w:hAnsi="Cambria Math"/>
          </w:rPr>
          <m:t>°</m:t>
        </m:r>
      </m:oMath>
      <w:r>
        <w:t xml:space="preserve">  Find the height of the building.</w:t>
      </w:r>
    </w:p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>
      <w:r>
        <w:t>Example 2</w:t>
      </w:r>
    </w:p>
    <w:p w:rsidR="00E70C1F" w:rsidRDefault="00E70C1F" w:rsidP="00E70C1F">
      <w:r>
        <w:t>John is standing on the roof of a building that is 300 feet tall and sees Sarah standing on the ground.  If the angle of depression is 60</w:t>
      </w:r>
      <m:oMath>
        <m:r>
          <w:rPr>
            <w:rFonts w:ascii="Cambria Math" w:hAnsi="Cambria Math"/>
          </w:rPr>
          <m:t>°</m:t>
        </m:r>
      </m:oMath>
      <w:r>
        <w:t xml:space="preserve">  how far away is Sarah from John?</w:t>
      </w:r>
    </w:p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>
      <w:r>
        <w:t>Example 3</w:t>
      </w:r>
    </w:p>
    <w:p w:rsidR="00E70C1F" w:rsidRDefault="00E70C1F" w:rsidP="00E70C1F">
      <w:r>
        <w:t>A kite has 25 feet of string.  The wind is blowing the kite to the west so that the angle of elevation is 40</w:t>
      </w:r>
      <m:oMath>
        <m:r>
          <w:rPr>
            <w:rFonts w:ascii="Cambria Math" w:hAnsi="Cambria Math"/>
          </w:rPr>
          <m:t>°</m:t>
        </m:r>
      </m:oMath>
      <w:r>
        <w:t>.  How far has the kite traveled horizontally?</w:t>
      </w:r>
    </w:p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/>
    <w:p w:rsidR="00E70C1F" w:rsidRDefault="00E70C1F" w:rsidP="00E70C1F">
      <w:r>
        <w:t>Example 4</w:t>
      </w:r>
    </w:p>
    <w:p w:rsidR="00E70C1F" w:rsidRPr="005D74EE" w:rsidRDefault="00E70C1F" w:rsidP="00E70C1F">
      <w:r>
        <w:t>A sledding run is 400 yards long with a vertical drop of 40.2 yards.  Find the angle of depression of the run.</w:t>
      </w:r>
    </w:p>
    <w:p w:rsidR="00E70C1F" w:rsidRDefault="00E70C1F" w:rsidP="00E70C1F">
      <w:pPr>
        <w:rPr>
          <w:rFonts w:cs="Ayuthaya"/>
          <w:b/>
        </w:rPr>
      </w:pPr>
    </w:p>
    <w:p w:rsidR="00E70C1F" w:rsidRDefault="00E70C1F" w:rsidP="00E70C1F">
      <w:pPr>
        <w:rPr>
          <w:rFonts w:cs="Ayuthaya"/>
          <w:b/>
        </w:rPr>
      </w:pPr>
    </w:p>
    <w:p w:rsidR="00E70C1F" w:rsidRDefault="00E70C1F" w:rsidP="00E70C1F">
      <w:pPr>
        <w:rPr>
          <w:rFonts w:cs="Ayuthaya"/>
          <w:b/>
        </w:rPr>
      </w:pPr>
    </w:p>
    <w:p w:rsidR="00E70C1F" w:rsidRDefault="00E70C1F" w:rsidP="00E70C1F">
      <w:pPr>
        <w:rPr>
          <w:rFonts w:cs="Ayuthaya"/>
          <w:b/>
        </w:rPr>
      </w:pPr>
    </w:p>
    <w:p w:rsidR="00E70C1F" w:rsidRDefault="00E70C1F" w:rsidP="00E70C1F">
      <w:pPr>
        <w:rPr>
          <w:rFonts w:cs="Ayuthaya"/>
          <w:b/>
        </w:rPr>
      </w:pPr>
    </w:p>
    <w:p w:rsidR="00E70C1F" w:rsidRDefault="00E70C1F" w:rsidP="00E70C1F">
      <w:pPr>
        <w:rPr>
          <w:rFonts w:cs="Ayuthaya"/>
          <w:b/>
        </w:rPr>
      </w:pPr>
    </w:p>
    <w:p w:rsidR="00E70C1F" w:rsidRPr="0047791D" w:rsidRDefault="00E70C1F" w:rsidP="00E70C1F">
      <w:pPr>
        <w:rPr>
          <w:rFonts w:cs="Ayuthaya"/>
          <w:b/>
        </w:rPr>
      </w:pPr>
    </w:p>
    <w:sectPr w:rsidR="00E70C1F" w:rsidRPr="0047791D" w:rsidSect="00E70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1F"/>
    <w:rsid w:val="00033547"/>
    <w:rsid w:val="00136D94"/>
    <w:rsid w:val="002B5453"/>
    <w:rsid w:val="006647AF"/>
    <w:rsid w:val="008A7573"/>
    <w:rsid w:val="00C70DC6"/>
    <w:rsid w:val="00CE7FF1"/>
    <w:rsid w:val="00E7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22C4"/>
  <w15:docId w15:val="{315A8C36-F6D3-4754-A425-A932E7C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1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1F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4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Barlow</dc:creator>
  <cp:lastModifiedBy>MeChelle Vallett</cp:lastModifiedBy>
  <cp:revision>2</cp:revision>
  <dcterms:created xsi:type="dcterms:W3CDTF">2017-02-03T16:10:00Z</dcterms:created>
  <dcterms:modified xsi:type="dcterms:W3CDTF">2017-02-03T16:10:00Z</dcterms:modified>
</cp:coreProperties>
</file>